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22" w:rsidRDefault="00890B22" w:rsidP="00890B22">
      <w:pPr>
        <w:jc w:val="center"/>
        <w:rPr>
          <w:b/>
          <w:sz w:val="26"/>
          <w:szCs w:val="26"/>
        </w:rPr>
      </w:pPr>
    </w:p>
    <w:p w:rsidR="00890B22" w:rsidRPr="00FB0951" w:rsidRDefault="00890B22" w:rsidP="00890B22">
      <w:pPr>
        <w:jc w:val="center"/>
        <w:rPr>
          <w:b/>
          <w:sz w:val="26"/>
          <w:szCs w:val="26"/>
        </w:rPr>
      </w:pPr>
      <w:r w:rsidRPr="00FB0951">
        <w:rPr>
          <w:b/>
          <w:sz w:val="26"/>
          <w:szCs w:val="26"/>
        </w:rPr>
        <w:t xml:space="preserve">Муниципальное казённое учреждение «Управление образования» </w:t>
      </w:r>
    </w:p>
    <w:p w:rsidR="00890B22" w:rsidRPr="00FB0951" w:rsidRDefault="00890B22" w:rsidP="00890B22">
      <w:pPr>
        <w:jc w:val="center"/>
        <w:rPr>
          <w:b/>
          <w:sz w:val="26"/>
          <w:szCs w:val="26"/>
        </w:rPr>
      </w:pPr>
      <w:r w:rsidRPr="00FB0951">
        <w:rPr>
          <w:b/>
          <w:sz w:val="26"/>
          <w:szCs w:val="26"/>
        </w:rPr>
        <w:t>муниципального образования «</w:t>
      </w:r>
      <w:proofErr w:type="spellStart"/>
      <w:r w:rsidRPr="00FB0951">
        <w:rPr>
          <w:b/>
          <w:sz w:val="26"/>
          <w:szCs w:val="26"/>
        </w:rPr>
        <w:t>Боханский</w:t>
      </w:r>
      <w:proofErr w:type="spellEnd"/>
      <w:r w:rsidRPr="00FB0951">
        <w:rPr>
          <w:b/>
          <w:sz w:val="26"/>
          <w:szCs w:val="26"/>
        </w:rPr>
        <w:t xml:space="preserve"> район»</w:t>
      </w:r>
    </w:p>
    <w:p w:rsidR="00890B22" w:rsidRPr="00FB0951" w:rsidRDefault="00890B22" w:rsidP="00890B22">
      <w:pPr>
        <w:jc w:val="center"/>
        <w:rPr>
          <w:b/>
          <w:sz w:val="26"/>
          <w:szCs w:val="26"/>
        </w:rPr>
      </w:pPr>
      <w:r w:rsidRPr="00FB0951">
        <w:rPr>
          <w:b/>
          <w:sz w:val="26"/>
          <w:szCs w:val="26"/>
        </w:rPr>
        <w:t xml:space="preserve">(МКУ УО </w:t>
      </w:r>
      <w:proofErr w:type="spellStart"/>
      <w:r w:rsidRPr="00FB0951">
        <w:rPr>
          <w:b/>
          <w:sz w:val="26"/>
          <w:szCs w:val="26"/>
        </w:rPr>
        <w:t>Боханского</w:t>
      </w:r>
      <w:proofErr w:type="spellEnd"/>
      <w:r w:rsidRPr="00FB0951">
        <w:rPr>
          <w:b/>
          <w:sz w:val="26"/>
          <w:szCs w:val="26"/>
        </w:rPr>
        <w:t xml:space="preserve"> муниципального района)</w:t>
      </w:r>
    </w:p>
    <w:p w:rsidR="00890B22" w:rsidRPr="00FB0951" w:rsidRDefault="00890B22" w:rsidP="00890B22">
      <w:pPr>
        <w:jc w:val="center"/>
        <w:rPr>
          <w:b/>
          <w:sz w:val="26"/>
          <w:szCs w:val="26"/>
        </w:rPr>
      </w:pPr>
      <w:r w:rsidRPr="00FB0951">
        <w:rPr>
          <w:b/>
          <w:sz w:val="26"/>
          <w:szCs w:val="26"/>
        </w:rPr>
        <w:t>Лени</w:t>
      </w:r>
      <w:r>
        <w:rPr>
          <w:b/>
          <w:sz w:val="26"/>
          <w:szCs w:val="26"/>
        </w:rPr>
        <w:t>на ул., 57 д., Бохан п.,</w:t>
      </w:r>
      <w:r w:rsidRPr="00FB0951">
        <w:rPr>
          <w:b/>
          <w:sz w:val="26"/>
          <w:szCs w:val="26"/>
        </w:rPr>
        <w:t xml:space="preserve"> Иркутская</w:t>
      </w:r>
      <w:r>
        <w:rPr>
          <w:b/>
          <w:sz w:val="26"/>
          <w:szCs w:val="26"/>
        </w:rPr>
        <w:t xml:space="preserve"> область</w:t>
      </w:r>
      <w:r w:rsidRPr="00FB0951">
        <w:rPr>
          <w:b/>
          <w:sz w:val="26"/>
          <w:szCs w:val="26"/>
        </w:rPr>
        <w:t>, 669311</w:t>
      </w:r>
    </w:p>
    <w:p w:rsidR="00890B22" w:rsidRPr="00FB0951" w:rsidRDefault="00890B22" w:rsidP="00890B22">
      <w:pPr>
        <w:jc w:val="center"/>
        <w:rPr>
          <w:b/>
          <w:sz w:val="26"/>
          <w:szCs w:val="26"/>
          <w:lang w:val="en-US"/>
        </w:rPr>
      </w:pPr>
      <w:proofErr w:type="gramStart"/>
      <w:r w:rsidRPr="00FB0951">
        <w:rPr>
          <w:b/>
          <w:sz w:val="26"/>
          <w:szCs w:val="26"/>
          <w:lang w:val="en-US"/>
        </w:rPr>
        <w:t>e-mail</w:t>
      </w:r>
      <w:proofErr w:type="gramEnd"/>
      <w:r w:rsidRPr="00FB0951">
        <w:rPr>
          <w:b/>
          <w:sz w:val="26"/>
          <w:szCs w:val="26"/>
          <w:lang w:val="en-US"/>
        </w:rPr>
        <w:t xml:space="preserve">: </w:t>
      </w:r>
      <w:hyperlink r:id="rId5" w:history="1">
        <w:r w:rsidRPr="00347175">
          <w:rPr>
            <w:rStyle w:val="a3"/>
            <w:b/>
            <w:sz w:val="26"/>
            <w:szCs w:val="26"/>
            <w:lang w:val="en-US"/>
          </w:rPr>
          <w:t>roo_bohan@inbox.ru</w:t>
        </w:r>
      </w:hyperlink>
    </w:p>
    <w:p w:rsidR="00890B22" w:rsidRPr="00FB0951" w:rsidRDefault="00890B22" w:rsidP="00890B22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__</w:t>
      </w:r>
      <w:r w:rsidRPr="00FB0951">
        <w:rPr>
          <w:b/>
          <w:sz w:val="26"/>
          <w:szCs w:val="26"/>
          <w:u w:val="single"/>
        </w:rPr>
        <w:t>ОКПО 02106263, ОГРН 1113850009173, ИНН/КПП 3849014640/3849901001</w:t>
      </w:r>
      <w:r>
        <w:rPr>
          <w:b/>
          <w:sz w:val="26"/>
          <w:szCs w:val="26"/>
          <w:u w:val="single"/>
        </w:rPr>
        <w:t>__</w:t>
      </w:r>
    </w:p>
    <w:p w:rsidR="00890B22" w:rsidRPr="00FB0951" w:rsidRDefault="00890B22" w:rsidP="00890B22">
      <w:pPr>
        <w:jc w:val="center"/>
        <w:rPr>
          <w:sz w:val="26"/>
          <w:szCs w:val="26"/>
        </w:rPr>
      </w:pPr>
    </w:p>
    <w:p w:rsidR="00890B22" w:rsidRPr="00FB0951" w:rsidRDefault="00890B22" w:rsidP="00890B22">
      <w:pPr>
        <w:rPr>
          <w:sz w:val="26"/>
          <w:szCs w:val="26"/>
        </w:rPr>
      </w:pPr>
    </w:p>
    <w:p w:rsidR="002954D9" w:rsidRDefault="0086398A" w:rsidP="00890B22">
      <w:pPr>
        <w:tabs>
          <w:tab w:val="left" w:pos="0"/>
        </w:tabs>
        <w:rPr>
          <w:szCs w:val="28"/>
        </w:rPr>
      </w:pPr>
      <w:r>
        <w:rPr>
          <w:sz w:val="26"/>
          <w:szCs w:val="26"/>
          <w:u w:val="single"/>
        </w:rPr>
        <w:t>19</w:t>
      </w:r>
      <w:r w:rsidR="00890B22" w:rsidRPr="00890B22">
        <w:rPr>
          <w:sz w:val="26"/>
          <w:szCs w:val="26"/>
          <w:u w:val="single"/>
        </w:rPr>
        <w:t xml:space="preserve">.01.2024  № </w:t>
      </w:r>
      <w:r w:rsidR="00670DF2">
        <w:rPr>
          <w:sz w:val="26"/>
          <w:szCs w:val="26"/>
          <w:u w:val="single"/>
        </w:rPr>
        <w:t xml:space="preserve">      </w:t>
      </w:r>
      <w:r w:rsidR="00890B22">
        <w:rPr>
          <w:sz w:val="26"/>
          <w:szCs w:val="26"/>
          <w:u w:val="single"/>
        </w:rPr>
        <w:t xml:space="preserve">     </w:t>
      </w:r>
      <w:r w:rsidR="00C8046E">
        <w:rPr>
          <w:sz w:val="26"/>
          <w:szCs w:val="26"/>
          <w:u w:val="single"/>
        </w:rPr>
        <w:t xml:space="preserve"> 40</w:t>
      </w:r>
      <w:r w:rsidR="00890B22">
        <w:rPr>
          <w:sz w:val="26"/>
          <w:szCs w:val="26"/>
          <w:u w:val="single"/>
        </w:rPr>
        <w:t xml:space="preserve">       </w:t>
      </w:r>
      <w:r w:rsidR="00890B22">
        <w:rPr>
          <w:sz w:val="26"/>
          <w:szCs w:val="26"/>
        </w:rPr>
        <w:t xml:space="preserve">                         </w:t>
      </w:r>
      <w:r w:rsidR="002954D9">
        <w:rPr>
          <w:sz w:val="26"/>
          <w:szCs w:val="26"/>
        </w:rPr>
        <w:t xml:space="preserve">       </w:t>
      </w:r>
      <w:r w:rsidR="00890B22">
        <w:rPr>
          <w:sz w:val="26"/>
          <w:szCs w:val="26"/>
        </w:rPr>
        <w:t xml:space="preserve">              </w:t>
      </w:r>
      <w:r w:rsidR="002F0DD5">
        <w:rPr>
          <w:sz w:val="26"/>
          <w:szCs w:val="26"/>
        </w:rPr>
        <w:t xml:space="preserve">  </w:t>
      </w:r>
      <w:r w:rsidR="002954D9">
        <w:rPr>
          <w:sz w:val="26"/>
          <w:szCs w:val="26"/>
        </w:rPr>
        <w:t xml:space="preserve">         </w:t>
      </w:r>
      <w:r w:rsidR="002F0DD5">
        <w:rPr>
          <w:sz w:val="26"/>
          <w:szCs w:val="26"/>
        </w:rPr>
        <w:t xml:space="preserve"> </w:t>
      </w:r>
      <w:r w:rsidR="002954D9">
        <w:rPr>
          <w:szCs w:val="28"/>
        </w:rPr>
        <w:t>Заместителю</w:t>
      </w:r>
      <w:r w:rsidR="004E6AE7">
        <w:rPr>
          <w:szCs w:val="28"/>
        </w:rPr>
        <w:t xml:space="preserve"> </w:t>
      </w:r>
      <w:r w:rsidR="002954D9">
        <w:rPr>
          <w:szCs w:val="28"/>
        </w:rPr>
        <w:t xml:space="preserve">министра                     </w:t>
      </w:r>
    </w:p>
    <w:p w:rsidR="004E6AE7" w:rsidRPr="002F0DD5" w:rsidRDefault="002954D9" w:rsidP="00890B22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социального развития, опеки </w:t>
      </w:r>
    </w:p>
    <w:p w:rsidR="00890B22" w:rsidRPr="004E6AE7" w:rsidRDefault="00890B22" w:rsidP="00890B22">
      <w:pPr>
        <w:tabs>
          <w:tab w:val="left" w:pos="1006"/>
        </w:tabs>
        <w:spacing w:line="240" w:lineRule="atLeast"/>
        <w:rPr>
          <w:sz w:val="26"/>
          <w:szCs w:val="26"/>
        </w:rPr>
      </w:pPr>
      <w:proofErr w:type="gramStart"/>
      <w:r w:rsidRPr="003A0E7D">
        <w:rPr>
          <w:sz w:val="26"/>
          <w:szCs w:val="26"/>
        </w:rPr>
        <w:t>На</w:t>
      </w:r>
      <w:proofErr w:type="gramEnd"/>
      <w:r w:rsidRPr="003A0E7D">
        <w:rPr>
          <w:sz w:val="26"/>
          <w:szCs w:val="26"/>
        </w:rPr>
        <w:t xml:space="preserve"> № _____________ </w:t>
      </w:r>
      <w:proofErr w:type="gramStart"/>
      <w:r w:rsidRPr="003A0E7D">
        <w:rPr>
          <w:sz w:val="26"/>
          <w:szCs w:val="26"/>
        </w:rPr>
        <w:t>от</w:t>
      </w:r>
      <w:proofErr w:type="gramEnd"/>
      <w:r w:rsidRPr="003A0E7D">
        <w:rPr>
          <w:sz w:val="26"/>
          <w:szCs w:val="26"/>
        </w:rPr>
        <w:t xml:space="preserve"> _____________</w:t>
      </w:r>
      <w:r w:rsidR="002954D9">
        <w:rPr>
          <w:sz w:val="26"/>
          <w:szCs w:val="26"/>
        </w:rPr>
        <w:t xml:space="preserve">               попечительства Иркутской области</w:t>
      </w:r>
      <w:r>
        <w:rPr>
          <w:sz w:val="26"/>
          <w:szCs w:val="26"/>
        </w:rPr>
        <w:t xml:space="preserve">                              </w:t>
      </w:r>
    </w:p>
    <w:p w:rsidR="00890B22" w:rsidRPr="003A0E7D" w:rsidRDefault="001067D9" w:rsidP="00890B2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Т.И. </w:t>
      </w:r>
      <w:proofErr w:type="spellStart"/>
      <w:r>
        <w:rPr>
          <w:sz w:val="26"/>
          <w:szCs w:val="26"/>
        </w:rPr>
        <w:t>Плетан</w:t>
      </w:r>
      <w:proofErr w:type="spellEnd"/>
    </w:p>
    <w:p w:rsidR="00890B22" w:rsidRDefault="001067D9" w:rsidP="00890B2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90B22" w:rsidRPr="003A0E7D" w:rsidRDefault="00890B22" w:rsidP="00890B22">
      <w:pPr>
        <w:jc w:val="center"/>
        <w:rPr>
          <w:rFonts w:cs="Times New Roman"/>
          <w:sz w:val="26"/>
          <w:szCs w:val="26"/>
        </w:rPr>
      </w:pPr>
      <w:r w:rsidRPr="003A0E7D">
        <w:rPr>
          <w:sz w:val="26"/>
          <w:szCs w:val="26"/>
        </w:rPr>
        <w:t xml:space="preserve">   </w:t>
      </w:r>
      <w:r w:rsidRPr="003A0E7D">
        <w:rPr>
          <w:rFonts w:cs="Times New Roman"/>
          <w:sz w:val="26"/>
          <w:szCs w:val="26"/>
        </w:rPr>
        <w:t xml:space="preserve"> </w:t>
      </w:r>
    </w:p>
    <w:p w:rsidR="00890B22" w:rsidRDefault="001067D9" w:rsidP="00890B22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Уважаемая Татьяна Ивановна</w:t>
      </w:r>
      <w:r w:rsidR="00890B22">
        <w:rPr>
          <w:sz w:val="26"/>
          <w:szCs w:val="26"/>
        </w:rPr>
        <w:t>!</w:t>
      </w:r>
    </w:p>
    <w:p w:rsidR="00890B22" w:rsidRDefault="00890B22" w:rsidP="00890B22">
      <w:pPr>
        <w:ind w:firstLine="708"/>
        <w:jc w:val="center"/>
        <w:rPr>
          <w:sz w:val="26"/>
          <w:szCs w:val="26"/>
        </w:rPr>
      </w:pPr>
    </w:p>
    <w:p w:rsidR="00890B22" w:rsidRDefault="00890B22" w:rsidP="00890B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МКУ УО </w:t>
      </w:r>
      <w:proofErr w:type="spellStart"/>
      <w:r>
        <w:rPr>
          <w:sz w:val="26"/>
          <w:szCs w:val="26"/>
        </w:rPr>
        <w:t>Боханского</w:t>
      </w:r>
      <w:proofErr w:type="spellEnd"/>
      <w:r>
        <w:rPr>
          <w:sz w:val="26"/>
          <w:szCs w:val="26"/>
        </w:rPr>
        <w:t xml:space="preserve"> муниципального района на </w:t>
      </w:r>
      <w:r w:rsidR="004E6AE7">
        <w:rPr>
          <w:sz w:val="26"/>
          <w:szCs w:val="26"/>
        </w:rPr>
        <w:t xml:space="preserve">запрос от </w:t>
      </w:r>
      <w:r w:rsidR="0086398A">
        <w:rPr>
          <w:sz w:val="26"/>
          <w:szCs w:val="26"/>
        </w:rPr>
        <w:t xml:space="preserve">14.12.2023 № 02-53-21859/23-18 </w:t>
      </w:r>
      <w:proofErr w:type="gramStart"/>
      <w:r w:rsidR="00152356">
        <w:rPr>
          <w:sz w:val="26"/>
          <w:szCs w:val="26"/>
        </w:rPr>
        <w:t>о</w:t>
      </w:r>
      <w:proofErr w:type="gramEnd"/>
      <w:r w:rsidR="00152356">
        <w:rPr>
          <w:sz w:val="26"/>
          <w:szCs w:val="26"/>
        </w:rPr>
        <w:t xml:space="preserve"> исполнении распоряжения Губернатора Иркутской области от 29.03.2024 года № 87-р направляет следующую информацию:</w:t>
      </w:r>
    </w:p>
    <w:p w:rsidR="00152356" w:rsidRDefault="00152356" w:rsidP="00890B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Отчет в рамках полномочий об исполнении в 2023 году распоряжения Губернатора Иркутской области от 29.03.2021 года № 87-р «О мероприятиях в рамках Десятилетия детства в Иркутской области на период до 2027 года» (Приложение 1).</w:t>
      </w:r>
    </w:p>
    <w:p w:rsidR="00152356" w:rsidRDefault="00152356" w:rsidP="00890B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Муниципальный План мероприятий в рамках Десятилетия детства в Иркутской области на период до 2027 года, утвержденный нормативно-правовым актом администрации муниципального образования/мэром (главой) муниципального образования (Приложение 2).</w:t>
      </w:r>
    </w:p>
    <w:p w:rsidR="00152356" w:rsidRDefault="00152356" w:rsidP="00890B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Информацию о размещении в 2023 году отчетов об исполнении муниципального плана, публичных выступлениях, докладах об исполнении муниципального плана, информации о проведенных мероприятиях в рамках исполнения муниципального плана на официальных публиках муниципального образования.</w:t>
      </w:r>
    </w:p>
    <w:p w:rsidR="00890B22" w:rsidRPr="003A0E7D" w:rsidRDefault="00890B22" w:rsidP="00890B22">
      <w:pPr>
        <w:jc w:val="both"/>
        <w:rPr>
          <w:sz w:val="26"/>
          <w:szCs w:val="26"/>
        </w:rPr>
      </w:pPr>
    </w:p>
    <w:p w:rsidR="00890B22" w:rsidRPr="003A0E7D" w:rsidRDefault="00890B22" w:rsidP="00890B22">
      <w:pPr>
        <w:ind w:firstLine="708"/>
        <w:jc w:val="both"/>
        <w:rPr>
          <w:sz w:val="26"/>
          <w:szCs w:val="26"/>
        </w:rPr>
      </w:pPr>
    </w:p>
    <w:p w:rsidR="00890B22" w:rsidRPr="003A0E7D" w:rsidRDefault="00890B22" w:rsidP="00890B22">
      <w:pPr>
        <w:jc w:val="both"/>
        <w:rPr>
          <w:sz w:val="26"/>
          <w:szCs w:val="26"/>
        </w:rPr>
      </w:pPr>
    </w:p>
    <w:p w:rsidR="00890B22" w:rsidRPr="003A0E7D" w:rsidRDefault="00890B22" w:rsidP="00890B22">
      <w:pPr>
        <w:jc w:val="both"/>
        <w:rPr>
          <w:rFonts w:cs="Times New Roman"/>
          <w:sz w:val="26"/>
          <w:szCs w:val="26"/>
        </w:rPr>
      </w:pPr>
      <w:r w:rsidRPr="003A0E7D">
        <w:rPr>
          <w:rFonts w:cs="Times New Roman"/>
          <w:sz w:val="26"/>
          <w:szCs w:val="26"/>
        </w:rPr>
        <w:t xml:space="preserve">   Н</w:t>
      </w:r>
      <w:r>
        <w:rPr>
          <w:rFonts w:cs="Times New Roman"/>
          <w:sz w:val="26"/>
          <w:szCs w:val="26"/>
        </w:rPr>
        <w:t xml:space="preserve">ачальник:                                   </w:t>
      </w:r>
      <w:r w:rsidRPr="003A0E7D">
        <w:rPr>
          <w:rFonts w:cs="Times New Roman"/>
          <w:sz w:val="26"/>
          <w:szCs w:val="26"/>
        </w:rPr>
        <w:t xml:space="preserve">     </w:t>
      </w:r>
      <w:r>
        <w:rPr>
          <w:noProof/>
          <w:lang w:eastAsia="ru-RU" w:bidi="ar-SA"/>
        </w:rPr>
        <w:drawing>
          <wp:inline distT="0" distB="0" distL="0" distR="0">
            <wp:extent cx="809625" cy="466725"/>
            <wp:effectExtent l="19050" t="0" r="9525" b="0"/>
            <wp:docPr id="1" name="Рисунок 1" descr="C:\Users\KEG\AppData\Local\Temp\подпись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KEG\AppData\Local\Temp\подпись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6"/>
          <w:szCs w:val="26"/>
        </w:rPr>
        <w:t xml:space="preserve">        </w:t>
      </w:r>
      <w:r w:rsidR="00FB3CBC">
        <w:rPr>
          <w:rFonts w:cs="Times New Roman"/>
          <w:sz w:val="26"/>
          <w:szCs w:val="26"/>
        </w:rPr>
        <w:t xml:space="preserve">    </w:t>
      </w:r>
      <w:r>
        <w:rPr>
          <w:rFonts w:cs="Times New Roman"/>
          <w:sz w:val="26"/>
          <w:szCs w:val="26"/>
        </w:rPr>
        <w:t xml:space="preserve">         </w:t>
      </w:r>
      <w:r w:rsidRPr="003A0E7D">
        <w:rPr>
          <w:rFonts w:cs="Times New Roman"/>
          <w:sz w:val="26"/>
          <w:szCs w:val="26"/>
        </w:rPr>
        <w:t xml:space="preserve">        </w:t>
      </w:r>
      <w:proofErr w:type="spellStart"/>
      <w:r w:rsidRPr="003A0E7D">
        <w:rPr>
          <w:rFonts w:cs="Times New Roman"/>
          <w:sz w:val="26"/>
          <w:szCs w:val="26"/>
        </w:rPr>
        <w:t>Л.С.Буяева</w:t>
      </w:r>
      <w:proofErr w:type="spellEnd"/>
    </w:p>
    <w:p w:rsidR="00890B22" w:rsidRPr="003A0E7D" w:rsidRDefault="00890B22" w:rsidP="00890B22">
      <w:pPr>
        <w:jc w:val="both"/>
        <w:rPr>
          <w:rFonts w:cs="Times New Roman"/>
          <w:sz w:val="26"/>
          <w:szCs w:val="26"/>
        </w:rPr>
      </w:pPr>
    </w:p>
    <w:p w:rsidR="00890B22" w:rsidRPr="003A0E7D" w:rsidRDefault="00890B22" w:rsidP="00890B22">
      <w:pPr>
        <w:jc w:val="both"/>
        <w:rPr>
          <w:rFonts w:cs="Times New Roman"/>
          <w:sz w:val="26"/>
          <w:szCs w:val="26"/>
        </w:rPr>
      </w:pPr>
    </w:p>
    <w:p w:rsidR="00890B22" w:rsidRPr="003A0E7D" w:rsidRDefault="00890B22" w:rsidP="00890B22">
      <w:pPr>
        <w:jc w:val="both"/>
        <w:rPr>
          <w:rFonts w:cs="Times New Roman"/>
          <w:sz w:val="26"/>
          <w:szCs w:val="26"/>
        </w:rPr>
      </w:pPr>
    </w:p>
    <w:p w:rsidR="00890B22" w:rsidRPr="003A0E7D" w:rsidRDefault="00890B22" w:rsidP="00890B22">
      <w:pPr>
        <w:jc w:val="both"/>
        <w:rPr>
          <w:rFonts w:cs="Times New Roman"/>
          <w:sz w:val="28"/>
          <w:szCs w:val="28"/>
        </w:rPr>
      </w:pPr>
    </w:p>
    <w:p w:rsidR="00890B22" w:rsidRPr="003A0E7D" w:rsidRDefault="00890B22" w:rsidP="00890B22">
      <w:pPr>
        <w:jc w:val="both"/>
        <w:rPr>
          <w:rFonts w:cs="Times New Roman"/>
          <w:sz w:val="22"/>
          <w:szCs w:val="22"/>
        </w:rPr>
      </w:pPr>
      <w:r w:rsidRPr="003A0E7D">
        <w:rPr>
          <w:rFonts w:cs="Times New Roman"/>
          <w:sz w:val="22"/>
          <w:szCs w:val="22"/>
        </w:rPr>
        <w:t xml:space="preserve">Исполнитель: </w:t>
      </w:r>
    </w:p>
    <w:p w:rsidR="00502A60" w:rsidRDefault="00890B22">
      <w:pPr>
        <w:rPr>
          <w:rFonts w:cs="Times New Roman"/>
          <w:sz w:val="22"/>
          <w:szCs w:val="22"/>
        </w:rPr>
        <w:sectPr w:rsidR="00502A60" w:rsidSect="00F830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cs="Times New Roman"/>
          <w:sz w:val="22"/>
          <w:szCs w:val="22"/>
        </w:rPr>
        <w:t>А.О. Спасова 89641274172</w:t>
      </w:r>
    </w:p>
    <w:p w:rsidR="00502A60" w:rsidRDefault="00502A60">
      <w:pPr>
        <w:sectPr w:rsidR="00502A60" w:rsidSect="00502A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664B" w:rsidRDefault="0000664B" w:rsidP="0000664B">
      <w:pPr>
        <w:pStyle w:val="1"/>
        <w:jc w:val="right"/>
      </w:pPr>
      <w:r>
        <w:lastRenderedPageBreak/>
        <w:t>Приложение 1</w:t>
      </w:r>
    </w:p>
    <w:p w:rsidR="00152356" w:rsidRDefault="00152356" w:rsidP="00152356">
      <w:pPr>
        <w:pStyle w:val="1"/>
      </w:pPr>
      <w:r>
        <w:t>План</w:t>
      </w:r>
      <w:r>
        <w:br/>
        <w:t>основных мероприятий, проводимых в рамках Десятилетия детства в Иркутской области, на период до 2027 года</w:t>
      </w:r>
    </w:p>
    <w:p w:rsidR="00152356" w:rsidRDefault="00152356" w:rsidP="00152356">
      <w:pPr>
        <w:pStyle w:val="1"/>
      </w:pPr>
      <w:bookmarkStart w:id="0" w:name="sub_3000"/>
      <w:r>
        <w:t>Раздел III. Всестороннее развитие, обучение, воспитание детей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6"/>
        <w:gridCol w:w="3511"/>
        <w:gridCol w:w="2694"/>
        <w:gridCol w:w="1559"/>
        <w:gridCol w:w="2160"/>
        <w:gridCol w:w="4961"/>
      </w:tblGrid>
      <w:tr w:rsidR="00152356" w:rsidRPr="0025205A" w:rsidTr="00E4480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152356" w:rsidRPr="0025205A" w:rsidRDefault="00152356" w:rsidP="00E44805">
            <w:pPr>
              <w:pStyle w:val="a8"/>
              <w:jc w:val="center"/>
              <w:rPr>
                <w:sz w:val="22"/>
              </w:rPr>
            </w:pPr>
            <w:r w:rsidRPr="0025205A">
              <w:rPr>
                <w:sz w:val="22"/>
              </w:rPr>
              <w:t>42.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Проведение конкурса короткометражных роликов по профилактике гибели детей среди учащихся образовательных организаций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Министерство образования Иркутской области,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Главное управление МЧС России по Иркутской области (по согласованию),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аппарат Уполномоченного по правам ребенка в Иркутской области (по согласованию),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органы местного самоуправления муниципальных образований Иркутской области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jc w:val="center"/>
              <w:rPr>
                <w:sz w:val="22"/>
              </w:rPr>
            </w:pPr>
            <w:r w:rsidRPr="0025205A">
              <w:rPr>
                <w:sz w:val="22"/>
              </w:rPr>
              <w:t>2021 - 2027 годы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снижено количество пожаров и гибели людей, в том числе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E16957">
              <w:rPr>
                <w:color w:val="000000"/>
                <w:sz w:val="22"/>
                <w:szCs w:val="22"/>
              </w:rPr>
              <w:t>Участие обучающихся образовательных организаций в конкурсе короткометражных роликов по профилактике гибели детей при пожарах</w:t>
            </w:r>
            <w:r>
              <w:rPr>
                <w:color w:val="000000"/>
                <w:sz w:val="22"/>
                <w:szCs w:val="22"/>
              </w:rPr>
              <w:t xml:space="preserve">, пропаганда по снижению </w:t>
            </w:r>
            <w:r>
              <w:rPr>
                <w:sz w:val="22"/>
              </w:rPr>
              <w:t>количества</w:t>
            </w:r>
            <w:r w:rsidRPr="0025205A">
              <w:rPr>
                <w:sz w:val="22"/>
              </w:rPr>
              <w:t xml:space="preserve"> пожаров и гибели людей, в том числе детей</w:t>
            </w:r>
            <w:r>
              <w:rPr>
                <w:sz w:val="22"/>
              </w:rPr>
              <w:t>.</w:t>
            </w:r>
          </w:p>
        </w:tc>
      </w:tr>
      <w:tr w:rsidR="00152356" w:rsidRPr="0025205A" w:rsidTr="00E4480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jc w:val="center"/>
              <w:rPr>
                <w:sz w:val="22"/>
              </w:rPr>
            </w:pPr>
            <w:bookmarkStart w:id="1" w:name="sub_47"/>
            <w:r w:rsidRPr="0025205A">
              <w:rPr>
                <w:sz w:val="22"/>
              </w:rPr>
              <w:t>47.</w:t>
            </w:r>
            <w:bookmarkEnd w:id="1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Принятие комплекса мер, направленных на мотивацию педагогов системы дополнительного образования по повышению профессионального мастерства (конкурсы профессионального мастерства и т.д.)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Министерство образования Иркутской области,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министерство спорта Иркутской области, министерство культуры Иркутской области,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 xml:space="preserve">органы местного самоуправления муниципальных образований Иркутской области (по </w:t>
            </w:r>
            <w:r w:rsidRPr="0025205A">
              <w:rPr>
                <w:sz w:val="22"/>
              </w:rPr>
              <w:lastRenderedPageBreak/>
              <w:t>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jc w:val="center"/>
              <w:rPr>
                <w:sz w:val="22"/>
              </w:rPr>
            </w:pPr>
            <w:r w:rsidRPr="0025205A">
              <w:rPr>
                <w:sz w:val="22"/>
              </w:rPr>
              <w:lastRenderedPageBreak/>
              <w:t>2021 - 2027 годы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Совершенствование профессиональных умений и навыков педагогов дополнительного образования, повышение эффективности дополнительного образования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356" w:rsidRPr="007B2C07" w:rsidRDefault="00152356" w:rsidP="00E44805">
            <w:pPr>
              <w:ind w:firstLine="709"/>
              <w:jc w:val="both"/>
              <w:rPr>
                <w:rFonts w:cs="Times New Roman"/>
              </w:rPr>
            </w:pPr>
            <w:r w:rsidRPr="007B2C07">
              <w:rPr>
                <w:rFonts w:cs="Times New Roman"/>
              </w:rPr>
              <w:t xml:space="preserve">Дополнительное образование в </w:t>
            </w:r>
            <w:proofErr w:type="spellStart"/>
            <w:r w:rsidRPr="007B2C07">
              <w:rPr>
                <w:rFonts w:cs="Times New Roman"/>
              </w:rPr>
              <w:t>Боханском</w:t>
            </w:r>
            <w:proofErr w:type="spellEnd"/>
            <w:r w:rsidRPr="007B2C07">
              <w:rPr>
                <w:rFonts w:cs="Times New Roman"/>
              </w:rPr>
              <w:t xml:space="preserve"> районе реализуется в государственных учреждениях различных типов: в 17 общеобразовательных организациях, 3 дошкольных образовательных учреждениях и 2 учреждениях дополнительного образования детей: МБУ ДО </w:t>
            </w:r>
            <w:proofErr w:type="spellStart"/>
            <w:r w:rsidRPr="007B2C07">
              <w:rPr>
                <w:rFonts w:cs="Times New Roman"/>
              </w:rPr>
              <w:t>Боханский</w:t>
            </w:r>
            <w:proofErr w:type="spellEnd"/>
            <w:r w:rsidRPr="007B2C07">
              <w:rPr>
                <w:rFonts w:cs="Times New Roman"/>
              </w:rPr>
              <w:t xml:space="preserve"> Дом детского творчества», МБУ ДО «</w:t>
            </w:r>
            <w:proofErr w:type="spellStart"/>
            <w:r w:rsidRPr="007B2C07">
              <w:rPr>
                <w:rFonts w:cs="Times New Roman"/>
              </w:rPr>
              <w:t>Боханская</w:t>
            </w:r>
            <w:proofErr w:type="spellEnd"/>
            <w:r w:rsidRPr="007B2C07">
              <w:rPr>
                <w:rFonts w:cs="Times New Roman"/>
              </w:rPr>
              <w:t xml:space="preserve"> ДЮСШ».</w:t>
            </w:r>
            <w:r w:rsidRPr="007B2C07">
              <w:rPr>
                <w:rFonts w:cs="Times New Roman"/>
              </w:rPr>
              <w:tab/>
            </w:r>
            <w:r w:rsidRPr="007B2C07">
              <w:rPr>
                <w:rFonts w:cs="Times New Roman"/>
              </w:rPr>
              <w:tab/>
            </w:r>
          </w:p>
          <w:p w:rsidR="00152356" w:rsidRPr="007B2C07" w:rsidRDefault="00152356" w:rsidP="00E44805">
            <w:pPr>
              <w:ind w:firstLine="709"/>
              <w:jc w:val="both"/>
              <w:rPr>
                <w:rFonts w:cs="Times New Roman"/>
              </w:rPr>
            </w:pPr>
            <w:r w:rsidRPr="007B2C07">
              <w:rPr>
                <w:rFonts w:cs="Times New Roman"/>
              </w:rPr>
              <w:t xml:space="preserve">Система дополнительного образования </w:t>
            </w:r>
            <w:proofErr w:type="spellStart"/>
            <w:r w:rsidRPr="007B2C07">
              <w:rPr>
                <w:rFonts w:cs="Times New Roman"/>
              </w:rPr>
              <w:lastRenderedPageBreak/>
              <w:t>Боханского</w:t>
            </w:r>
            <w:proofErr w:type="spellEnd"/>
            <w:r w:rsidRPr="007B2C07">
              <w:rPr>
                <w:rFonts w:cs="Times New Roman"/>
              </w:rPr>
              <w:t xml:space="preserve"> района является бесплатной и доступной для каждого ребёнка, независимо от социального и материального статуса семьи.</w:t>
            </w:r>
          </w:p>
          <w:p w:rsidR="00152356" w:rsidRPr="007B2C07" w:rsidRDefault="00152356" w:rsidP="00E44805">
            <w:pPr>
              <w:ind w:firstLine="709"/>
              <w:jc w:val="both"/>
              <w:rPr>
                <w:rFonts w:cs="Times New Roman"/>
              </w:rPr>
            </w:pPr>
            <w:r w:rsidRPr="007B2C07">
              <w:rPr>
                <w:rFonts w:cs="Times New Roman"/>
              </w:rPr>
              <w:t xml:space="preserve">Общее количество детей в возрасте от 5 до 18 </w:t>
            </w:r>
            <w:proofErr w:type="gramStart"/>
            <w:r w:rsidRPr="007B2C07">
              <w:rPr>
                <w:rFonts w:cs="Times New Roman"/>
              </w:rPr>
              <w:t xml:space="preserve">лет, охваченных дополнительным образованием в </w:t>
            </w:r>
            <w:proofErr w:type="spellStart"/>
            <w:r w:rsidRPr="007B2C07">
              <w:rPr>
                <w:rFonts w:cs="Times New Roman"/>
              </w:rPr>
              <w:t>Боханском</w:t>
            </w:r>
            <w:proofErr w:type="spellEnd"/>
            <w:r w:rsidRPr="007B2C07">
              <w:rPr>
                <w:rFonts w:cs="Times New Roman"/>
              </w:rPr>
              <w:t xml:space="preserve"> муниципальном районе в 2023 году составляло</w:t>
            </w:r>
            <w:proofErr w:type="gramEnd"/>
            <w:r w:rsidRPr="007B2C07">
              <w:rPr>
                <w:rFonts w:cs="Times New Roman"/>
              </w:rPr>
              <w:t xml:space="preserve"> 3606 детей без учета дублирования (5474 с учетом дублирования детей), из них:</w:t>
            </w:r>
          </w:p>
          <w:p w:rsidR="00152356" w:rsidRPr="007B2C07" w:rsidRDefault="00152356" w:rsidP="00E44805">
            <w:pPr>
              <w:ind w:firstLine="709"/>
              <w:jc w:val="both"/>
              <w:rPr>
                <w:rFonts w:cs="Times New Roman"/>
              </w:rPr>
            </w:pPr>
            <w:r w:rsidRPr="007B2C07">
              <w:rPr>
                <w:rFonts w:cs="Times New Roman"/>
              </w:rPr>
              <w:t>- физкультурно-спортивной направленности – 1805</w:t>
            </w:r>
          </w:p>
          <w:p w:rsidR="00152356" w:rsidRPr="007B2C07" w:rsidRDefault="00152356" w:rsidP="00E44805">
            <w:pPr>
              <w:ind w:firstLine="709"/>
              <w:jc w:val="both"/>
              <w:rPr>
                <w:rFonts w:cs="Times New Roman"/>
              </w:rPr>
            </w:pPr>
            <w:r w:rsidRPr="007B2C07">
              <w:rPr>
                <w:rFonts w:cs="Times New Roman"/>
              </w:rPr>
              <w:t>- художественной – 1427</w:t>
            </w:r>
          </w:p>
          <w:p w:rsidR="00152356" w:rsidRPr="007B2C07" w:rsidRDefault="00152356" w:rsidP="00E44805">
            <w:pPr>
              <w:ind w:firstLine="709"/>
              <w:jc w:val="both"/>
              <w:rPr>
                <w:rFonts w:cs="Times New Roman"/>
              </w:rPr>
            </w:pPr>
            <w:r w:rsidRPr="007B2C07">
              <w:rPr>
                <w:rFonts w:cs="Times New Roman"/>
              </w:rPr>
              <w:t>- социально-гуманитарной – 787</w:t>
            </w:r>
          </w:p>
          <w:p w:rsidR="00152356" w:rsidRPr="007B2C07" w:rsidRDefault="00152356" w:rsidP="00E44805">
            <w:pPr>
              <w:ind w:firstLine="709"/>
              <w:jc w:val="both"/>
              <w:rPr>
                <w:rFonts w:cs="Times New Roman"/>
              </w:rPr>
            </w:pPr>
            <w:r w:rsidRPr="007B2C07">
              <w:rPr>
                <w:rFonts w:cs="Times New Roman"/>
              </w:rPr>
              <w:t>- технической – 625</w:t>
            </w:r>
          </w:p>
          <w:p w:rsidR="00152356" w:rsidRPr="007B2C07" w:rsidRDefault="00152356" w:rsidP="00E44805">
            <w:pPr>
              <w:ind w:firstLine="709"/>
              <w:jc w:val="both"/>
              <w:rPr>
                <w:rFonts w:cs="Times New Roman"/>
              </w:rPr>
            </w:pPr>
            <w:r w:rsidRPr="007B2C07">
              <w:rPr>
                <w:rFonts w:cs="Times New Roman"/>
              </w:rPr>
              <w:t>- естественнонаучной – 574</w:t>
            </w:r>
          </w:p>
          <w:p w:rsidR="00152356" w:rsidRPr="007B2C07" w:rsidRDefault="00152356" w:rsidP="00E44805">
            <w:pPr>
              <w:ind w:firstLine="709"/>
              <w:jc w:val="both"/>
              <w:rPr>
                <w:rFonts w:cs="Times New Roman"/>
              </w:rPr>
            </w:pPr>
            <w:r w:rsidRPr="007B2C07">
              <w:rPr>
                <w:rFonts w:cs="Times New Roman"/>
              </w:rPr>
              <w:t>- туристско-краеведческой – 256.</w:t>
            </w:r>
          </w:p>
          <w:p w:rsidR="00152356" w:rsidRPr="007B2C07" w:rsidRDefault="00152356" w:rsidP="00E44805">
            <w:pPr>
              <w:ind w:firstLine="709"/>
              <w:jc w:val="both"/>
              <w:rPr>
                <w:rFonts w:cs="Times New Roman"/>
              </w:rPr>
            </w:pPr>
          </w:p>
          <w:tbl>
            <w:tblPr>
              <w:tblW w:w="9571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/>
            </w:tblPr>
            <w:tblGrid>
              <w:gridCol w:w="1372"/>
              <w:gridCol w:w="1580"/>
              <w:gridCol w:w="1358"/>
              <w:gridCol w:w="1436"/>
              <w:gridCol w:w="1879"/>
              <w:gridCol w:w="1130"/>
              <w:gridCol w:w="816"/>
            </w:tblGrid>
            <w:tr w:rsidR="00152356" w:rsidRPr="00684817" w:rsidTr="00E44805">
              <w:tc>
                <w:tcPr>
                  <w:tcW w:w="8755" w:type="dxa"/>
                  <w:gridSpan w:val="6"/>
                  <w:tcBorders>
                    <w:right w:val="single" w:sz="4" w:space="0" w:color="auto"/>
                  </w:tcBorders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Количество кружков и секций (с разбивкой по направленностям)</w:t>
                  </w:r>
                </w:p>
              </w:tc>
              <w:tc>
                <w:tcPr>
                  <w:tcW w:w="816" w:type="dxa"/>
                  <w:tcBorders>
                    <w:left w:val="single" w:sz="4" w:space="0" w:color="auto"/>
                  </w:tcBorders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Итого</w:t>
                  </w:r>
                </w:p>
              </w:tc>
            </w:tr>
            <w:tr w:rsidR="00152356" w:rsidRPr="00684817" w:rsidTr="00E44805">
              <w:tc>
                <w:tcPr>
                  <w:tcW w:w="1372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proofErr w:type="spellStart"/>
                  <w:proofErr w:type="gramStart"/>
                  <w:r w:rsidRPr="00684817">
                    <w:rPr>
                      <w:rFonts w:cs="Times New Roman"/>
                      <w:sz w:val="14"/>
                    </w:rPr>
                    <w:t>Физкультурно</w:t>
                  </w:r>
                  <w:proofErr w:type="spellEnd"/>
                  <w:r w:rsidRPr="00684817">
                    <w:rPr>
                      <w:rFonts w:cs="Times New Roman"/>
                      <w:sz w:val="14"/>
                    </w:rPr>
                    <w:t xml:space="preserve"> - спортивная</w:t>
                  </w:r>
                  <w:proofErr w:type="gramEnd"/>
                </w:p>
              </w:tc>
              <w:tc>
                <w:tcPr>
                  <w:tcW w:w="1580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Художественная</w:t>
                  </w:r>
                </w:p>
              </w:tc>
              <w:tc>
                <w:tcPr>
                  <w:tcW w:w="1358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Социально - гуманитарная</w:t>
                  </w:r>
                </w:p>
              </w:tc>
              <w:tc>
                <w:tcPr>
                  <w:tcW w:w="1436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proofErr w:type="spellStart"/>
                  <w:proofErr w:type="gramStart"/>
                  <w:r w:rsidRPr="00684817">
                    <w:rPr>
                      <w:rFonts w:cs="Times New Roman"/>
                      <w:sz w:val="14"/>
                    </w:rPr>
                    <w:t>Туристско</w:t>
                  </w:r>
                  <w:proofErr w:type="spellEnd"/>
                  <w:r w:rsidRPr="00684817">
                    <w:rPr>
                      <w:rFonts w:cs="Times New Roman"/>
                      <w:sz w:val="14"/>
                    </w:rPr>
                    <w:t xml:space="preserve"> - краеведческая</w:t>
                  </w:r>
                  <w:proofErr w:type="gramEnd"/>
                </w:p>
              </w:tc>
              <w:tc>
                <w:tcPr>
                  <w:tcW w:w="1879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Естественнонаучная</w:t>
                  </w:r>
                </w:p>
              </w:tc>
              <w:tc>
                <w:tcPr>
                  <w:tcW w:w="1130" w:type="dxa"/>
                  <w:tcBorders>
                    <w:right w:val="single" w:sz="4" w:space="0" w:color="auto"/>
                  </w:tcBorders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Техническая</w:t>
                  </w:r>
                </w:p>
              </w:tc>
              <w:tc>
                <w:tcPr>
                  <w:tcW w:w="816" w:type="dxa"/>
                  <w:tcBorders>
                    <w:left w:val="single" w:sz="4" w:space="0" w:color="auto"/>
                  </w:tcBorders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</w:p>
              </w:tc>
            </w:tr>
            <w:tr w:rsidR="00152356" w:rsidRPr="00684817" w:rsidTr="00E44805">
              <w:tc>
                <w:tcPr>
                  <w:tcW w:w="1372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62</w:t>
                  </w:r>
                </w:p>
              </w:tc>
              <w:tc>
                <w:tcPr>
                  <w:tcW w:w="1580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75</w:t>
                  </w:r>
                </w:p>
              </w:tc>
              <w:tc>
                <w:tcPr>
                  <w:tcW w:w="1358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37</w:t>
                  </w:r>
                </w:p>
              </w:tc>
              <w:tc>
                <w:tcPr>
                  <w:tcW w:w="1436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16</w:t>
                  </w:r>
                </w:p>
              </w:tc>
              <w:tc>
                <w:tcPr>
                  <w:tcW w:w="1879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43</w:t>
                  </w:r>
                </w:p>
              </w:tc>
              <w:tc>
                <w:tcPr>
                  <w:tcW w:w="1130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41</w:t>
                  </w:r>
                </w:p>
              </w:tc>
              <w:tc>
                <w:tcPr>
                  <w:tcW w:w="816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274</w:t>
                  </w:r>
                </w:p>
              </w:tc>
            </w:tr>
            <w:tr w:rsidR="00152356" w:rsidRPr="00684817" w:rsidTr="00E44805">
              <w:tc>
                <w:tcPr>
                  <w:tcW w:w="8755" w:type="dxa"/>
                  <w:gridSpan w:val="6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 xml:space="preserve">Количество </w:t>
                  </w:r>
                  <w:proofErr w:type="gramStart"/>
                  <w:r w:rsidRPr="00684817">
                    <w:rPr>
                      <w:rFonts w:cs="Times New Roman"/>
                      <w:sz w:val="14"/>
                    </w:rPr>
                    <w:t>обучающихся</w:t>
                  </w:r>
                  <w:proofErr w:type="gramEnd"/>
                  <w:r w:rsidRPr="00684817">
                    <w:rPr>
                      <w:rFonts w:cs="Times New Roman"/>
                      <w:sz w:val="14"/>
                    </w:rPr>
                    <w:t xml:space="preserve"> по данным программам</w:t>
                  </w:r>
                </w:p>
              </w:tc>
              <w:tc>
                <w:tcPr>
                  <w:tcW w:w="816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</w:p>
              </w:tc>
            </w:tr>
            <w:tr w:rsidR="00152356" w:rsidRPr="00684817" w:rsidTr="00E44805">
              <w:tc>
                <w:tcPr>
                  <w:tcW w:w="1372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1805</w:t>
                  </w:r>
                </w:p>
              </w:tc>
              <w:tc>
                <w:tcPr>
                  <w:tcW w:w="1580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1427</w:t>
                  </w:r>
                </w:p>
              </w:tc>
              <w:tc>
                <w:tcPr>
                  <w:tcW w:w="1358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787</w:t>
                  </w:r>
                </w:p>
              </w:tc>
              <w:tc>
                <w:tcPr>
                  <w:tcW w:w="1436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256</w:t>
                  </w:r>
                </w:p>
              </w:tc>
              <w:tc>
                <w:tcPr>
                  <w:tcW w:w="1879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574</w:t>
                  </w:r>
                </w:p>
              </w:tc>
              <w:tc>
                <w:tcPr>
                  <w:tcW w:w="1130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625</w:t>
                  </w:r>
                </w:p>
              </w:tc>
              <w:tc>
                <w:tcPr>
                  <w:tcW w:w="816" w:type="dxa"/>
                </w:tcPr>
                <w:p w:rsidR="00152356" w:rsidRPr="00684817" w:rsidRDefault="00152356" w:rsidP="00E44805">
                  <w:pPr>
                    <w:ind w:firstLine="709"/>
                    <w:jc w:val="both"/>
                    <w:rPr>
                      <w:rFonts w:cs="Times New Roman"/>
                      <w:sz w:val="14"/>
                    </w:rPr>
                  </w:pPr>
                  <w:r w:rsidRPr="00684817">
                    <w:rPr>
                      <w:rFonts w:cs="Times New Roman"/>
                      <w:sz w:val="14"/>
                    </w:rPr>
                    <w:t>5474*</w:t>
                  </w:r>
                </w:p>
              </w:tc>
            </w:tr>
          </w:tbl>
          <w:p w:rsidR="00152356" w:rsidRPr="007B2C07" w:rsidRDefault="00152356" w:rsidP="00E44805">
            <w:pPr>
              <w:ind w:firstLine="709"/>
              <w:jc w:val="both"/>
              <w:rPr>
                <w:rFonts w:cs="Times New Roman"/>
              </w:rPr>
            </w:pPr>
          </w:p>
          <w:p w:rsidR="00152356" w:rsidRPr="007B2C07" w:rsidRDefault="00152356" w:rsidP="00E44805">
            <w:pPr>
              <w:ind w:firstLine="709"/>
              <w:jc w:val="both"/>
              <w:rPr>
                <w:rFonts w:cs="Times New Roman"/>
              </w:rPr>
            </w:pPr>
            <w:r w:rsidRPr="007B2C07">
              <w:rPr>
                <w:rFonts w:cs="Times New Roman"/>
              </w:rPr>
              <w:t xml:space="preserve">*5474 услуг оказывается организациями в сфере дополнительного образования, с учетом дублирования детей, 3606 детей (без учета дублирования) обучаются по дополнительным общеобразовательным программам в </w:t>
            </w:r>
            <w:proofErr w:type="spellStart"/>
            <w:r w:rsidRPr="007B2C07">
              <w:rPr>
                <w:rFonts w:cs="Times New Roman"/>
              </w:rPr>
              <w:t>Боханском</w:t>
            </w:r>
            <w:proofErr w:type="spellEnd"/>
            <w:r w:rsidRPr="007B2C07">
              <w:rPr>
                <w:rFonts w:cs="Times New Roman"/>
              </w:rPr>
              <w:t xml:space="preserve"> муниципальном районе, что составляет 62,2 % от общего количества </w:t>
            </w:r>
            <w:r w:rsidRPr="007B2C07">
              <w:rPr>
                <w:rFonts w:cs="Times New Roman"/>
              </w:rPr>
              <w:lastRenderedPageBreak/>
              <w:t>детей в возрасте от 5 до 18 лет, проживающих на территории района.</w:t>
            </w:r>
          </w:p>
          <w:p w:rsidR="00152356" w:rsidRPr="00684817" w:rsidRDefault="00152356" w:rsidP="00E44805">
            <w:pPr>
              <w:ind w:firstLine="709"/>
              <w:rPr>
                <w:rFonts w:cs="Times New Roman"/>
              </w:rPr>
            </w:pPr>
            <w:r w:rsidRPr="007B2C07">
              <w:rPr>
                <w:rFonts w:cs="Times New Roman"/>
              </w:rPr>
              <w:t xml:space="preserve">На данный момент востребованными программами являются программы </w:t>
            </w:r>
            <w:proofErr w:type="spellStart"/>
            <w:proofErr w:type="gramStart"/>
            <w:r w:rsidRPr="007B2C07">
              <w:rPr>
                <w:rFonts w:cs="Times New Roman"/>
              </w:rPr>
              <w:t>физкультурно</w:t>
            </w:r>
            <w:proofErr w:type="spellEnd"/>
            <w:r w:rsidRPr="007B2C07">
              <w:rPr>
                <w:rFonts w:cs="Times New Roman"/>
              </w:rPr>
              <w:t xml:space="preserve"> - спортивной</w:t>
            </w:r>
            <w:proofErr w:type="gramEnd"/>
            <w:r w:rsidRPr="007B2C07">
              <w:rPr>
                <w:rFonts w:cs="Times New Roman"/>
              </w:rPr>
              <w:t xml:space="preserve"> и художественной направленности, так как количество обучающихся по данным программам сравнительно больше. </w:t>
            </w:r>
          </w:p>
        </w:tc>
      </w:tr>
    </w:tbl>
    <w:p w:rsidR="00152356" w:rsidRDefault="00152356" w:rsidP="00152356"/>
    <w:p w:rsidR="00152356" w:rsidRDefault="00152356" w:rsidP="00152356">
      <w:pPr>
        <w:pStyle w:val="1"/>
      </w:pPr>
      <w:bookmarkStart w:id="2" w:name="sub_4000"/>
      <w:r>
        <w:t>Раздел IV. Инфраструктура детства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509"/>
        <w:gridCol w:w="2694"/>
        <w:gridCol w:w="1559"/>
        <w:gridCol w:w="3685"/>
        <w:gridCol w:w="2694"/>
      </w:tblGrid>
      <w:tr w:rsidR="00152356" w:rsidRPr="0025205A" w:rsidTr="00E4480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152356" w:rsidRPr="0025205A" w:rsidRDefault="00152356" w:rsidP="00E44805">
            <w:pPr>
              <w:pStyle w:val="a8"/>
              <w:jc w:val="center"/>
              <w:rPr>
                <w:sz w:val="22"/>
              </w:rPr>
            </w:pPr>
            <w:r w:rsidRPr="0025205A">
              <w:rPr>
                <w:sz w:val="22"/>
              </w:rPr>
              <w:t>66.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Реализация мероприятий по достижению 100 процентной доступности дошкольного образования для детей в возрасте от 3 до 7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Министерство образования Иркутской области,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органы местного самоуправления муниципальных образований Иркутской области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jc w:val="center"/>
              <w:rPr>
                <w:sz w:val="22"/>
              </w:rPr>
            </w:pPr>
            <w:r w:rsidRPr="0025205A">
              <w:rPr>
                <w:sz w:val="22"/>
              </w:rPr>
              <w:t>2021 - 2027 годы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обеспечено 98 процентов доступности дошкольного образования для детей в возрасте от 3 до 7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356" w:rsidRPr="00106E5F" w:rsidRDefault="00152356" w:rsidP="00E44805">
            <w:pPr>
              <w:pStyle w:val="a8"/>
              <w:rPr>
                <w:sz w:val="22"/>
              </w:rPr>
            </w:pPr>
            <w:r w:rsidRPr="00106E5F">
              <w:rPr>
                <w:sz w:val="22"/>
              </w:rPr>
              <w:t xml:space="preserve">В </w:t>
            </w:r>
            <w:proofErr w:type="spellStart"/>
            <w:r w:rsidRPr="00106E5F">
              <w:rPr>
                <w:sz w:val="22"/>
              </w:rPr>
              <w:t>Боханском</w:t>
            </w:r>
            <w:proofErr w:type="spellEnd"/>
            <w:r w:rsidRPr="00106E5F">
              <w:rPr>
                <w:sz w:val="22"/>
              </w:rPr>
              <w:t xml:space="preserve"> районе обеспечено 100 % доступности дошкольного образования для детей в возрасте от 3 до 7 лет</w:t>
            </w:r>
          </w:p>
        </w:tc>
      </w:tr>
      <w:tr w:rsidR="00152356" w:rsidRPr="0025205A" w:rsidTr="00E4480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jc w:val="center"/>
              <w:rPr>
                <w:sz w:val="22"/>
              </w:rPr>
            </w:pPr>
            <w:bookmarkStart w:id="3" w:name="sub_67"/>
            <w:r w:rsidRPr="0025205A">
              <w:rPr>
                <w:sz w:val="22"/>
              </w:rPr>
              <w:t>67.</w:t>
            </w:r>
            <w:bookmarkEnd w:id="3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Организация мероприятий по повышению квалификации профильных специалистов в сфере физической культуры и спорта, культуры, дополнительного образования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Министерство спорта Иркутской области,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министерство образования Иркутской области,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министерство культуры Иркутской области,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органы местного самоуправления муниципальных образований Иркутской области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jc w:val="center"/>
              <w:rPr>
                <w:sz w:val="22"/>
              </w:rPr>
            </w:pPr>
            <w:r w:rsidRPr="0025205A">
              <w:rPr>
                <w:sz w:val="22"/>
              </w:rPr>
              <w:t>2021 - 2027 годы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обеспечено развитие направлений, повышение качества дополнительного образования детей, увеличение числа несовершеннолетних, охваченных дополнительным образованием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356" w:rsidRPr="007B2C07" w:rsidRDefault="00152356" w:rsidP="00E44805">
            <w:pPr>
              <w:pStyle w:val="a9"/>
              <w:shd w:val="clear" w:color="auto" w:fill="FFFFFF"/>
              <w:spacing w:after="206" w:afterAutospacing="0"/>
              <w:ind w:firstLine="709"/>
              <w:jc w:val="both"/>
              <w:rPr>
                <w:sz w:val="22"/>
                <w:szCs w:val="22"/>
              </w:rPr>
            </w:pPr>
            <w:r w:rsidRPr="007B2C07">
              <w:rPr>
                <w:sz w:val="22"/>
                <w:szCs w:val="22"/>
              </w:rPr>
              <w:t xml:space="preserve">В январе 2023 года состоялась I научно-практическая конференция педагогических работников «Школа в современных реалиях», приуроченная Году педагога и наставника. В рамках конференции каждый педагог имел возможность представить опыт профессиональной деятельности в докладной форме. В работе конференции приняло </w:t>
            </w:r>
            <w:r w:rsidRPr="007B2C07">
              <w:rPr>
                <w:sz w:val="22"/>
                <w:szCs w:val="22"/>
              </w:rPr>
              <w:lastRenderedPageBreak/>
              <w:t>участие 6 педагогов дополнительного образования.</w:t>
            </w:r>
          </w:p>
          <w:p w:rsidR="00152356" w:rsidRPr="007B2C07" w:rsidRDefault="00152356" w:rsidP="00E44805">
            <w:pPr>
              <w:pStyle w:val="a9"/>
              <w:shd w:val="clear" w:color="auto" w:fill="FFFFFF"/>
              <w:spacing w:after="206" w:afterAutospacing="0"/>
              <w:ind w:firstLine="709"/>
              <w:jc w:val="both"/>
              <w:rPr>
                <w:sz w:val="22"/>
                <w:szCs w:val="22"/>
                <w:shd w:val="clear" w:color="auto" w:fill="FFFFFF"/>
              </w:rPr>
            </w:pPr>
            <w:r w:rsidRPr="007B2C07">
              <w:rPr>
                <w:sz w:val="22"/>
                <w:szCs w:val="22"/>
              </w:rPr>
              <w:t xml:space="preserve">В целях </w:t>
            </w:r>
            <w:proofErr w:type="gramStart"/>
            <w:r w:rsidRPr="007B2C07">
              <w:rPr>
                <w:sz w:val="22"/>
                <w:szCs w:val="22"/>
              </w:rPr>
              <w:t>реализации Концепции развития дополнительного образования детей</w:t>
            </w:r>
            <w:proofErr w:type="gramEnd"/>
            <w:r w:rsidRPr="007B2C07">
              <w:rPr>
                <w:sz w:val="22"/>
                <w:szCs w:val="22"/>
              </w:rPr>
              <w:t xml:space="preserve"> до 2030 года, совершенствования профессионального мастерства и повышения профессиональных компетенций педагогических работников, реализующих дополнительные общеобразовательные программы в период с 26 апреля по 3 мая 2023 года прошла муниципальная методическая неделя для педагогов, реализующих дополнительные общеобразовательные программы на территории </w:t>
            </w:r>
            <w:proofErr w:type="spellStart"/>
            <w:r w:rsidRPr="007B2C07">
              <w:rPr>
                <w:sz w:val="22"/>
                <w:szCs w:val="22"/>
              </w:rPr>
              <w:t>Боханского</w:t>
            </w:r>
            <w:proofErr w:type="spellEnd"/>
            <w:r w:rsidRPr="007B2C07">
              <w:rPr>
                <w:sz w:val="22"/>
                <w:szCs w:val="22"/>
              </w:rPr>
              <w:t xml:space="preserve"> муниципального района. </w:t>
            </w:r>
            <w:r w:rsidRPr="007B2C07">
              <w:rPr>
                <w:sz w:val="22"/>
                <w:szCs w:val="22"/>
                <w:shd w:val="clear" w:color="auto" w:fill="FFFFFF"/>
              </w:rPr>
              <w:t xml:space="preserve">В неделе открытых занятий и мастер классов приняли участие 20 педагогов, реализующих программы дополнительного </w:t>
            </w:r>
            <w:r w:rsidRPr="007B2C07">
              <w:rPr>
                <w:sz w:val="22"/>
                <w:szCs w:val="22"/>
                <w:shd w:val="clear" w:color="auto" w:fill="FFFFFF"/>
              </w:rPr>
              <w:lastRenderedPageBreak/>
              <w:t>образования.</w:t>
            </w:r>
          </w:p>
          <w:p w:rsidR="00152356" w:rsidRPr="007B2C07" w:rsidRDefault="00152356" w:rsidP="00E44805">
            <w:pPr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7B2C07">
              <w:rPr>
                <w:rFonts w:cs="Times New Roman"/>
                <w:shd w:val="clear" w:color="auto" w:fill="FFFFFF"/>
              </w:rPr>
              <w:t xml:space="preserve">5 декабря 2023 года проведен межрайонный проблемный методический семинар педагогов дополнительного образования "Профессиональная компетентность педагогов дополнительного образования в условиях реализации Концепции дополнительного образования", целью которого было совершенствование профессионального мастерства педагогов дополнительного образования через изучение, обобщение и распространение инновационного опыта работы. В работе семинара приняли участие 50 педагогов дополнительного образования </w:t>
            </w:r>
            <w:proofErr w:type="spellStart"/>
            <w:r w:rsidRPr="007B2C07">
              <w:rPr>
                <w:rFonts w:cs="Times New Roman"/>
                <w:shd w:val="clear" w:color="auto" w:fill="FFFFFF"/>
              </w:rPr>
              <w:t>Боханского</w:t>
            </w:r>
            <w:proofErr w:type="spellEnd"/>
            <w:r w:rsidRPr="007B2C07">
              <w:rPr>
                <w:rFonts w:cs="Times New Roman"/>
                <w:shd w:val="clear" w:color="auto" w:fill="FFFFFF"/>
              </w:rPr>
              <w:t xml:space="preserve">, </w:t>
            </w:r>
            <w:proofErr w:type="spellStart"/>
            <w:r w:rsidRPr="007B2C07">
              <w:rPr>
                <w:rFonts w:cs="Times New Roman"/>
                <w:shd w:val="clear" w:color="auto" w:fill="FFFFFF"/>
              </w:rPr>
              <w:t>Нукутского</w:t>
            </w:r>
            <w:proofErr w:type="spellEnd"/>
            <w:r w:rsidRPr="007B2C07">
              <w:rPr>
                <w:rFonts w:cs="Times New Roman"/>
                <w:shd w:val="clear" w:color="auto" w:fill="FFFFFF"/>
              </w:rPr>
              <w:t xml:space="preserve">, </w:t>
            </w:r>
            <w:proofErr w:type="spellStart"/>
            <w:r w:rsidRPr="007B2C07">
              <w:rPr>
                <w:rFonts w:cs="Times New Roman"/>
                <w:shd w:val="clear" w:color="auto" w:fill="FFFFFF"/>
              </w:rPr>
              <w:t>Осинского</w:t>
            </w:r>
            <w:proofErr w:type="spellEnd"/>
            <w:r w:rsidRPr="007B2C07">
              <w:rPr>
                <w:rFonts w:cs="Times New Roman"/>
                <w:shd w:val="clear" w:color="auto" w:fill="FFFFFF"/>
              </w:rPr>
              <w:t xml:space="preserve">, </w:t>
            </w:r>
            <w:proofErr w:type="spellStart"/>
            <w:r w:rsidRPr="007B2C07">
              <w:rPr>
                <w:rFonts w:cs="Times New Roman"/>
                <w:shd w:val="clear" w:color="auto" w:fill="FFFFFF"/>
              </w:rPr>
              <w:lastRenderedPageBreak/>
              <w:t>Эхири</w:t>
            </w:r>
            <w:proofErr w:type="gramStart"/>
            <w:r w:rsidRPr="007B2C07">
              <w:rPr>
                <w:rFonts w:cs="Times New Roman"/>
                <w:shd w:val="clear" w:color="auto" w:fill="FFFFFF"/>
              </w:rPr>
              <w:t>т</w:t>
            </w:r>
            <w:proofErr w:type="spellEnd"/>
            <w:r w:rsidRPr="007B2C07">
              <w:rPr>
                <w:rFonts w:cs="Times New Roman"/>
                <w:shd w:val="clear" w:color="auto" w:fill="FFFFFF"/>
              </w:rPr>
              <w:t>-</w:t>
            </w:r>
            <w:proofErr w:type="gramEnd"/>
            <w:r w:rsidRPr="007B2C07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7B2C07">
              <w:rPr>
                <w:rFonts w:cs="Times New Roman"/>
                <w:shd w:val="clear" w:color="auto" w:fill="FFFFFF"/>
              </w:rPr>
              <w:t>Булагатского</w:t>
            </w:r>
            <w:proofErr w:type="spellEnd"/>
            <w:r w:rsidRPr="007B2C07">
              <w:rPr>
                <w:rFonts w:cs="Times New Roman"/>
                <w:shd w:val="clear" w:color="auto" w:fill="FFFFFF"/>
              </w:rPr>
              <w:t xml:space="preserve"> районов. </w:t>
            </w:r>
          </w:p>
          <w:p w:rsidR="00152356" w:rsidRPr="007B2C07" w:rsidRDefault="00152356" w:rsidP="00E44805">
            <w:pPr>
              <w:pStyle w:val="c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7B2C07">
              <w:rPr>
                <w:rStyle w:val="c0"/>
                <w:rFonts w:eastAsiaTheme="minorEastAsia"/>
                <w:sz w:val="22"/>
                <w:szCs w:val="22"/>
              </w:rPr>
              <w:t xml:space="preserve">Конкурсы профессионального мастерства помогают успешно решать задачи повышения качества подготовки специалистов, позволяют создать благоприятную среду для совершенствования профессиональных умений и навыков, способствуют формированию опыта творческой деятельности в профессиональной сфере. Так в 2023 году </w:t>
            </w:r>
            <w:r w:rsidRPr="007B2C07">
              <w:rPr>
                <w:sz w:val="22"/>
                <w:szCs w:val="22"/>
              </w:rPr>
              <w:t>премии </w:t>
            </w:r>
            <w:r w:rsidRPr="007B2C07">
              <w:rPr>
                <w:sz w:val="22"/>
                <w:szCs w:val="22"/>
                <w:shd w:val="clear" w:color="auto" w:fill="FFFFFF"/>
              </w:rPr>
              <w:t xml:space="preserve">Губернатора Иркутской области «Лучший педагогический работник в сфере дополнительного образования детей» удостоен педагог дополнительного образования МБУ ДО </w:t>
            </w:r>
            <w:proofErr w:type="spellStart"/>
            <w:r w:rsidRPr="007B2C07">
              <w:rPr>
                <w:sz w:val="22"/>
                <w:szCs w:val="22"/>
                <w:shd w:val="clear" w:color="auto" w:fill="FFFFFF"/>
              </w:rPr>
              <w:t>Боханского</w:t>
            </w:r>
            <w:proofErr w:type="spellEnd"/>
            <w:r w:rsidRPr="007B2C07">
              <w:rPr>
                <w:sz w:val="22"/>
                <w:szCs w:val="22"/>
                <w:shd w:val="clear" w:color="auto" w:fill="FFFFFF"/>
              </w:rPr>
              <w:t xml:space="preserve"> ДДТ - Лапшина Жанна Анатольевна. </w:t>
            </w:r>
            <w:proofErr w:type="spellStart"/>
            <w:r w:rsidRPr="007B2C07">
              <w:rPr>
                <w:sz w:val="22"/>
                <w:szCs w:val="22"/>
                <w:shd w:val="clear" w:color="auto" w:fill="FFFFFF"/>
              </w:rPr>
              <w:t>Батраченко</w:t>
            </w:r>
            <w:proofErr w:type="spellEnd"/>
            <w:r w:rsidRPr="007B2C07">
              <w:rPr>
                <w:sz w:val="22"/>
                <w:szCs w:val="22"/>
                <w:shd w:val="clear" w:color="auto" w:fill="FFFFFF"/>
              </w:rPr>
              <w:t xml:space="preserve"> Татьяна Максимовна, </w:t>
            </w:r>
            <w:proofErr w:type="spellStart"/>
            <w:r w:rsidRPr="007B2C07">
              <w:rPr>
                <w:sz w:val="22"/>
                <w:szCs w:val="22"/>
                <w:shd w:val="clear" w:color="auto" w:fill="FFFFFF"/>
              </w:rPr>
              <w:t>Ребзон</w:t>
            </w:r>
            <w:proofErr w:type="spellEnd"/>
            <w:r w:rsidRPr="007B2C07">
              <w:rPr>
                <w:sz w:val="22"/>
                <w:szCs w:val="22"/>
                <w:shd w:val="clear" w:color="auto" w:fill="FFFFFF"/>
              </w:rPr>
              <w:t xml:space="preserve"> Сергей Леонидович, </w:t>
            </w:r>
            <w:proofErr w:type="spellStart"/>
            <w:r w:rsidRPr="007B2C07">
              <w:rPr>
                <w:sz w:val="22"/>
                <w:szCs w:val="22"/>
                <w:shd w:val="clear" w:color="auto" w:fill="FFFFFF"/>
              </w:rPr>
              <w:t>Дудникова</w:t>
            </w:r>
            <w:proofErr w:type="spellEnd"/>
            <w:r w:rsidRPr="007B2C07">
              <w:rPr>
                <w:sz w:val="22"/>
                <w:szCs w:val="22"/>
                <w:shd w:val="clear" w:color="auto" w:fill="FFFFFF"/>
              </w:rPr>
              <w:t xml:space="preserve"> Ирина Ильинична и Данилова Елизавета Сергеевна стали </w:t>
            </w:r>
            <w:r w:rsidRPr="007B2C07">
              <w:rPr>
                <w:sz w:val="22"/>
                <w:szCs w:val="22"/>
                <w:shd w:val="clear" w:color="auto" w:fill="FFFFFF"/>
              </w:rPr>
              <w:lastRenderedPageBreak/>
              <w:t xml:space="preserve">призёрами Регионального конкурса лучших практик реализации дополнительных </w:t>
            </w:r>
            <w:proofErr w:type="spellStart"/>
            <w:r w:rsidRPr="007B2C07">
              <w:rPr>
                <w:sz w:val="22"/>
                <w:szCs w:val="22"/>
                <w:shd w:val="clear" w:color="auto" w:fill="FFFFFF"/>
              </w:rPr>
              <w:t>общеразвивающих</w:t>
            </w:r>
            <w:proofErr w:type="spellEnd"/>
            <w:r w:rsidRPr="007B2C07">
              <w:rPr>
                <w:sz w:val="22"/>
                <w:szCs w:val="22"/>
                <w:shd w:val="clear" w:color="auto" w:fill="FFFFFF"/>
              </w:rPr>
              <w:t xml:space="preserve"> программ с использованием оборудования Центров образования «Точка роста”.</w:t>
            </w:r>
            <w:r w:rsidRPr="007B2C07">
              <w:rPr>
                <w:sz w:val="22"/>
                <w:szCs w:val="22"/>
              </w:rPr>
              <w:t xml:space="preserve"> </w:t>
            </w:r>
            <w:proofErr w:type="spellStart"/>
            <w:r w:rsidRPr="007B2C07">
              <w:rPr>
                <w:sz w:val="22"/>
                <w:szCs w:val="22"/>
              </w:rPr>
              <w:t>Махутов</w:t>
            </w:r>
            <w:proofErr w:type="spellEnd"/>
            <w:r w:rsidRPr="007B2C07">
              <w:rPr>
                <w:sz w:val="22"/>
                <w:szCs w:val="22"/>
              </w:rPr>
              <w:t xml:space="preserve"> Владимир Александрович, тренер-преподаватель </w:t>
            </w:r>
            <w:proofErr w:type="spellStart"/>
            <w:r w:rsidRPr="007B2C07">
              <w:rPr>
                <w:sz w:val="22"/>
                <w:szCs w:val="22"/>
              </w:rPr>
              <w:t>Боханской</w:t>
            </w:r>
            <w:proofErr w:type="spellEnd"/>
            <w:r w:rsidRPr="007B2C07">
              <w:rPr>
                <w:sz w:val="22"/>
                <w:szCs w:val="22"/>
              </w:rPr>
              <w:t xml:space="preserve"> ДЮСШ, принял участие в региональном этапе Всероссийского конкурса “Сердце отдаю детям”</w:t>
            </w:r>
          </w:p>
          <w:p w:rsidR="00152356" w:rsidRPr="00684817" w:rsidRDefault="00152356" w:rsidP="00E44805">
            <w:pPr>
              <w:pStyle w:val="normalmrcssattr"/>
              <w:shd w:val="clear" w:color="auto" w:fill="FFFFFF"/>
              <w:ind w:firstLine="709"/>
              <w:jc w:val="both"/>
              <w:rPr>
                <w:sz w:val="22"/>
                <w:szCs w:val="22"/>
              </w:rPr>
            </w:pPr>
            <w:r w:rsidRPr="007B2C07">
              <w:rPr>
                <w:sz w:val="22"/>
                <w:szCs w:val="22"/>
              </w:rPr>
              <w:t>Вышеуказанные методические мероприятия позволяют транслировать передовой опыт и способствовать повышени</w:t>
            </w:r>
            <w:r>
              <w:rPr>
                <w:sz w:val="22"/>
                <w:szCs w:val="22"/>
              </w:rPr>
              <w:t>ю качества образования в районе</w:t>
            </w:r>
            <w:r w:rsidRPr="007B2C07">
              <w:rPr>
                <w:sz w:val="22"/>
                <w:szCs w:val="22"/>
              </w:rPr>
              <w:t>.</w:t>
            </w:r>
          </w:p>
        </w:tc>
      </w:tr>
    </w:tbl>
    <w:p w:rsidR="00152356" w:rsidRDefault="00152356" w:rsidP="00152356"/>
    <w:p w:rsidR="00152356" w:rsidRDefault="00152356" w:rsidP="00152356">
      <w:pPr>
        <w:pStyle w:val="1"/>
      </w:pPr>
      <w:bookmarkStart w:id="4" w:name="sub_6000"/>
      <w:r>
        <w:t>Раздел VI. Качество жизни детей с ограниченными возможностями здоровья, детей-инвалидов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509"/>
        <w:gridCol w:w="2694"/>
        <w:gridCol w:w="1559"/>
        <w:gridCol w:w="3402"/>
        <w:gridCol w:w="2977"/>
      </w:tblGrid>
      <w:tr w:rsidR="00152356" w:rsidRPr="0025205A" w:rsidTr="00E4480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jc w:val="center"/>
              <w:rPr>
                <w:sz w:val="22"/>
              </w:rPr>
            </w:pPr>
            <w:bookmarkStart w:id="5" w:name="sub_94"/>
            <w:bookmarkEnd w:id="4"/>
            <w:r w:rsidRPr="0025205A">
              <w:rPr>
                <w:sz w:val="22"/>
              </w:rPr>
              <w:t>94.</w:t>
            </w:r>
            <w:bookmarkEnd w:id="5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7D48D7" w:rsidRDefault="00152356" w:rsidP="00E44805">
            <w:pPr>
              <w:pStyle w:val="a8"/>
              <w:rPr>
                <w:sz w:val="22"/>
              </w:rPr>
            </w:pPr>
            <w:r w:rsidRPr="007D48D7">
              <w:rPr>
                <w:sz w:val="22"/>
              </w:rPr>
              <w:t>Создание доступной среды для получения образования детьми с нарушением опорно-двигательного аппарата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Министерство образования Иркутской области,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министерство строительства Иркутской области,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 xml:space="preserve">органы местного самоуправления </w:t>
            </w:r>
            <w:r w:rsidRPr="0025205A">
              <w:rPr>
                <w:sz w:val="22"/>
              </w:rPr>
              <w:lastRenderedPageBreak/>
              <w:t>муниципальных образований Иркутской области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jc w:val="center"/>
              <w:rPr>
                <w:sz w:val="22"/>
              </w:rPr>
            </w:pPr>
            <w:r w:rsidRPr="0025205A">
              <w:rPr>
                <w:sz w:val="22"/>
              </w:rPr>
              <w:lastRenderedPageBreak/>
              <w:t>2021 - 2025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разработана проектно-сметная документация для строительства образовательной организации для детей с нарушением опорно-двигательного аппарата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356" w:rsidRPr="007D48D7" w:rsidRDefault="00152356" w:rsidP="00E44805">
            <w:r w:rsidRPr="007D48D7">
              <w:t xml:space="preserve">Установлены пандусы и тактильные вывески и мнемосхемы движения для слепых и слабовидящих со шрифтом Брайля в июле-августе 2023 года в </w:t>
            </w:r>
            <w:proofErr w:type="spellStart"/>
            <w:r w:rsidRPr="007D48D7">
              <w:lastRenderedPageBreak/>
              <w:t>Буретской</w:t>
            </w:r>
            <w:proofErr w:type="spellEnd"/>
            <w:r>
              <w:t xml:space="preserve"> </w:t>
            </w:r>
            <w:r w:rsidRPr="007D48D7">
              <w:t>СОШ,</w:t>
            </w:r>
            <w:r>
              <w:t xml:space="preserve"> </w:t>
            </w:r>
            <w:proofErr w:type="spellStart"/>
            <w:r w:rsidRPr="007D48D7">
              <w:t>Дундайской</w:t>
            </w:r>
            <w:proofErr w:type="spellEnd"/>
            <w:r w:rsidRPr="007D48D7">
              <w:t xml:space="preserve"> СОШ,</w:t>
            </w:r>
            <w:r>
              <w:t xml:space="preserve"> </w:t>
            </w:r>
            <w:r w:rsidRPr="007D48D7">
              <w:t>Каменской СОШ,</w:t>
            </w:r>
            <w:r>
              <w:t xml:space="preserve"> </w:t>
            </w:r>
            <w:proofErr w:type="spellStart"/>
            <w:r>
              <w:t>Ново-Идинской</w:t>
            </w:r>
            <w:proofErr w:type="spellEnd"/>
            <w:r>
              <w:t xml:space="preserve"> СОШ, </w:t>
            </w:r>
            <w:proofErr w:type="spellStart"/>
            <w:r w:rsidRPr="007D48D7">
              <w:t>Хохорской</w:t>
            </w:r>
            <w:proofErr w:type="spellEnd"/>
            <w:r w:rsidRPr="007D48D7">
              <w:t xml:space="preserve"> СОШ</w:t>
            </w:r>
          </w:p>
        </w:tc>
      </w:tr>
      <w:tr w:rsidR="00152356" w:rsidRPr="0025205A" w:rsidTr="00E4480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jc w:val="center"/>
              <w:rPr>
                <w:sz w:val="22"/>
              </w:rPr>
            </w:pPr>
            <w:r w:rsidRPr="0025205A">
              <w:rPr>
                <w:sz w:val="22"/>
              </w:rPr>
              <w:lastRenderedPageBreak/>
              <w:t>95.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7D48D7" w:rsidRDefault="00152356" w:rsidP="00E44805">
            <w:pPr>
              <w:pStyle w:val="a8"/>
              <w:rPr>
                <w:sz w:val="22"/>
              </w:rPr>
            </w:pPr>
            <w:r w:rsidRPr="007D48D7">
              <w:rPr>
                <w:sz w:val="22"/>
              </w:rPr>
              <w:t>Общественная поддержка родителей, воспитывающих тяжелобольных детей. Создание и сопровождение родительских сообществ "Близкие люди" в 10 муниципальных образованиях Иркутской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Иркутский областной общественный благотворительный фонд "Семья Прибайкалья" (по согласованию),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Иркутское региональное отделение Союза женщин России (по согласованию),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органы местного самоуправления муниципальных образований Иркутской области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jc w:val="center"/>
              <w:rPr>
                <w:sz w:val="22"/>
              </w:rPr>
            </w:pPr>
            <w:r w:rsidRPr="0025205A">
              <w:rPr>
                <w:sz w:val="22"/>
              </w:rPr>
              <w:t>2021 - 2022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proofErr w:type="gramStart"/>
            <w:r w:rsidRPr="0025205A">
              <w:rPr>
                <w:sz w:val="22"/>
              </w:rPr>
              <w:t xml:space="preserve">проведены мероприятия, направленные на помощь семьям, воспитывающим тяжелобольных детей; созданы в 10 муниципальных образованиях Иркутской области родительские сообщества "Близкие люди", оказаны им разные виды поддержки (информационной, психологической, </w:t>
            </w:r>
            <w:proofErr w:type="spellStart"/>
            <w:r w:rsidRPr="0025205A">
              <w:rPr>
                <w:sz w:val="22"/>
              </w:rPr>
              <w:t>культурно-досуговой</w:t>
            </w:r>
            <w:proofErr w:type="spellEnd"/>
            <w:r w:rsidRPr="0025205A">
              <w:rPr>
                <w:sz w:val="22"/>
              </w:rPr>
              <w:t>, просветительской и др.)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356" w:rsidRPr="007D48D7" w:rsidRDefault="00152356" w:rsidP="00E44805">
            <w:pPr>
              <w:pStyle w:val="a8"/>
              <w:rPr>
                <w:sz w:val="22"/>
              </w:rPr>
            </w:pPr>
            <w:r w:rsidRPr="007D48D7">
              <w:rPr>
                <w:sz w:val="22"/>
              </w:rPr>
              <w:t>Родительское сообщество «Близкие люди» в МО не создано</w:t>
            </w:r>
          </w:p>
        </w:tc>
      </w:tr>
    </w:tbl>
    <w:p w:rsidR="00152356" w:rsidRDefault="00152356" w:rsidP="00152356"/>
    <w:p w:rsidR="00152356" w:rsidRDefault="00152356" w:rsidP="00152356">
      <w:pPr>
        <w:pStyle w:val="1"/>
      </w:pPr>
      <w:bookmarkStart w:id="6" w:name="sub_7000"/>
      <w:r>
        <w:t>Раздел VII. Безопасность детей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543"/>
        <w:gridCol w:w="2694"/>
        <w:gridCol w:w="1559"/>
        <w:gridCol w:w="3402"/>
        <w:gridCol w:w="2977"/>
      </w:tblGrid>
      <w:tr w:rsidR="00152356" w:rsidRPr="0025205A" w:rsidTr="00E4480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152356" w:rsidRPr="0025205A" w:rsidRDefault="00152356" w:rsidP="00E44805">
            <w:pPr>
              <w:pStyle w:val="a8"/>
              <w:jc w:val="center"/>
              <w:rPr>
                <w:sz w:val="22"/>
              </w:rPr>
            </w:pPr>
            <w:r w:rsidRPr="0025205A">
              <w:rPr>
                <w:sz w:val="22"/>
              </w:rPr>
              <w:t>109.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Разработка и реализация планов мероприятий на каждый календарный год, предусматривающих безопасную эксплуатацию подведомственных объектов образования и соблюдения правил противопожарного режима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Министерство образования Иркутской области,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органы местного самоуправления муниципальных образований Иркутской области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jc w:val="center"/>
              <w:rPr>
                <w:sz w:val="22"/>
              </w:rPr>
            </w:pPr>
            <w:r w:rsidRPr="0025205A">
              <w:rPr>
                <w:sz w:val="22"/>
              </w:rPr>
              <w:t>2021 - 2027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снижено количество пожаров на объектах образования, гибели людей, в том числе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356" w:rsidRPr="00106E5F" w:rsidRDefault="00152356" w:rsidP="00E44805">
            <w:pPr>
              <w:pStyle w:val="a8"/>
              <w:rPr>
                <w:rFonts w:ascii="Times New Roman" w:hAnsi="Times New Roman" w:cs="Times New Roman"/>
              </w:rPr>
            </w:pPr>
            <w:r w:rsidRPr="00106E5F">
              <w:rPr>
                <w:rFonts w:ascii="Times New Roman" w:hAnsi="Times New Roman" w:cs="Times New Roman"/>
              </w:rPr>
              <w:t xml:space="preserve">Ежегодно при подготовке образовательных организаций </w:t>
            </w:r>
            <w:proofErr w:type="spellStart"/>
            <w:r w:rsidRPr="00106E5F">
              <w:rPr>
                <w:rFonts w:ascii="Times New Roman" w:hAnsi="Times New Roman" w:cs="Times New Roman"/>
              </w:rPr>
              <w:t>Боханского</w:t>
            </w:r>
            <w:proofErr w:type="spellEnd"/>
            <w:r w:rsidRPr="00106E5F">
              <w:rPr>
                <w:rFonts w:ascii="Times New Roman" w:hAnsi="Times New Roman" w:cs="Times New Roman"/>
              </w:rPr>
              <w:t xml:space="preserve"> муниципального района   к началу нового учебного года, проводится  работа по актуализации планов противопожарных мероприятий и соблюдений правил противопожарной безопасности имеются </w:t>
            </w:r>
            <w:r w:rsidRPr="00106E5F">
              <w:rPr>
                <w:rFonts w:ascii="Times New Roman" w:hAnsi="Times New Roman" w:cs="Times New Roman"/>
              </w:rPr>
              <w:lastRenderedPageBreak/>
              <w:t>светоотражающие планы эвакуации,  тематические информационные стенды.</w:t>
            </w:r>
          </w:p>
          <w:p w:rsidR="00152356" w:rsidRPr="00106E5F" w:rsidRDefault="00152356" w:rsidP="00E44805">
            <w:pPr>
              <w:pStyle w:val="a8"/>
              <w:rPr>
                <w:rFonts w:ascii="Times New Roman" w:hAnsi="Times New Roman" w:cs="Times New Roman"/>
              </w:rPr>
            </w:pPr>
            <w:r w:rsidRPr="00106E5F">
              <w:rPr>
                <w:rFonts w:ascii="Times New Roman" w:hAnsi="Times New Roman" w:cs="Times New Roman"/>
              </w:rPr>
              <w:t xml:space="preserve">   В течение 2022-2023 года произвели замену автоматической пожарной сигнализации в 24 – </w:t>
            </w:r>
            <w:proofErr w:type="spellStart"/>
            <w:r w:rsidRPr="00106E5F">
              <w:rPr>
                <w:rFonts w:ascii="Times New Roman" w:hAnsi="Times New Roman" w:cs="Times New Roman"/>
              </w:rPr>
              <w:t>х</w:t>
            </w:r>
            <w:proofErr w:type="spellEnd"/>
            <w:r w:rsidRPr="00106E5F">
              <w:rPr>
                <w:rFonts w:ascii="Times New Roman" w:hAnsi="Times New Roman" w:cs="Times New Roman"/>
              </w:rPr>
              <w:t xml:space="preserve">  образовательных организациях, имеется достаточное количество огнетушителей, сторожа обеспечены </w:t>
            </w:r>
            <w:proofErr w:type="spellStart"/>
            <w:r w:rsidRPr="00106E5F">
              <w:rPr>
                <w:rFonts w:ascii="Times New Roman" w:hAnsi="Times New Roman" w:cs="Times New Roman"/>
              </w:rPr>
              <w:t>фанариками</w:t>
            </w:r>
            <w:proofErr w:type="spellEnd"/>
            <w:r w:rsidRPr="00106E5F">
              <w:rPr>
                <w:rFonts w:ascii="Times New Roman" w:hAnsi="Times New Roman" w:cs="Times New Roman"/>
              </w:rPr>
              <w:t xml:space="preserve">, имеются ёмкости для воды в целях противопожарных мероприятий. 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106E5F">
              <w:rPr>
                <w:rFonts w:ascii="Times New Roman" w:hAnsi="Times New Roman" w:cs="Times New Roman"/>
              </w:rPr>
              <w:t xml:space="preserve">     Проводится оценка достаточности  первичных средств пожаротушения и  принятых мер по обеспечению эвакуации в случае возникновения пожара или чрезвычайных ситуаций.</w:t>
            </w:r>
          </w:p>
        </w:tc>
      </w:tr>
      <w:tr w:rsidR="00152356" w:rsidRPr="0025205A" w:rsidTr="00E4480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jc w:val="center"/>
              <w:rPr>
                <w:sz w:val="22"/>
              </w:rPr>
            </w:pPr>
            <w:r w:rsidRPr="0025205A">
              <w:rPr>
                <w:sz w:val="22"/>
              </w:rPr>
              <w:lastRenderedPageBreak/>
              <w:t>111.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Организация мероприятий по обследованию объектов отдыха, досуга, массового пребывания детей на предмет возможного причинения им вреда, с последующим принятием мер по устранению выявленных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Органы местного самоуправления муниципальных образований Иркутской области (по согласованию),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 xml:space="preserve">Главное управление Министерства внутренних дел Российской Федерации по </w:t>
            </w:r>
            <w:r w:rsidRPr="0025205A">
              <w:rPr>
                <w:sz w:val="22"/>
              </w:rPr>
              <w:lastRenderedPageBreak/>
              <w:t>Иркутской области (по согласованию),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Главное управление МЧС России по Иркутской области (по согласованию),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proofErr w:type="spellStart"/>
            <w:r w:rsidRPr="0025205A">
              <w:rPr>
                <w:sz w:val="22"/>
              </w:rPr>
              <w:t>Восточно-Сибирское</w:t>
            </w:r>
            <w:proofErr w:type="spellEnd"/>
            <w:r w:rsidRPr="0025205A">
              <w:rPr>
                <w:sz w:val="22"/>
              </w:rPr>
              <w:t xml:space="preserve"> линейное управление МВД России на транспорте (по согласованию),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аппарат Уполномоченного по правам ребенка в Иркутской области (по согласованию)</w:t>
            </w:r>
          </w:p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во взаимодействии с общественными и социально ориентированными некоммерческими организациями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jc w:val="center"/>
              <w:rPr>
                <w:sz w:val="22"/>
              </w:rPr>
            </w:pPr>
            <w:r w:rsidRPr="0025205A">
              <w:rPr>
                <w:sz w:val="22"/>
              </w:rPr>
              <w:lastRenderedPageBreak/>
              <w:t>2021 - 2027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6" w:rsidRPr="0025205A" w:rsidRDefault="00152356" w:rsidP="00E44805">
            <w:pPr>
              <w:pStyle w:val="a8"/>
              <w:rPr>
                <w:sz w:val="22"/>
              </w:rPr>
            </w:pPr>
            <w:r w:rsidRPr="0025205A">
              <w:rPr>
                <w:sz w:val="22"/>
              </w:rPr>
              <w:t>снижено количества потенциально опасных объектов для детского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356" w:rsidRDefault="00152356" w:rsidP="00E44805">
            <w:pPr>
              <w:pBdr>
                <w:top w:val="single" w:sz="4" w:space="0" w:color="FFFFFF"/>
                <w:left w:val="single" w:sz="4" w:space="0" w:color="FFFFFF"/>
                <w:bottom w:val="single" w:sz="4" w:space="30" w:color="FFFFFF"/>
                <w:right w:val="single" w:sz="4" w:space="5" w:color="FFFFFF"/>
              </w:pBdr>
              <w:rPr>
                <w:rFonts w:cs="Times New Roman"/>
              </w:rPr>
            </w:pPr>
            <w:r w:rsidRPr="00106E5F">
              <w:rPr>
                <w:rFonts w:cs="Times New Roman"/>
              </w:rPr>
              <w:t xml:space="preserve">Проведено обследование детского оздоровительного лагеря «Чайка», в результате которого нарушений не выявлено.  </w:t>
            </w:r>
          </w:p>
          <w:p w:rsidR="00152356" w:rsidRPr="00106E5F" w:rsidRDefault="00152356" w:rsidP="00E44805">
            <w:pPr>
              <w:pBdr>
                <w:top w:val="single" w:sz="4" w:space="0" w:color="FFFFFF"/>
                <w:left w:val="single" w:sz="4" w:space="0" w:color="FFFFFF"/>
                <w:bottom w:val="single" w:sz="4" w:space="30" w:color="FFFFFF"/>
                <w:right w:val="single" w:sz="4" w:space="5" w:color="FFFFFF"/>
              </w:pBdr>
              <w:rPr>
                <w:rFonts w:cs="Times New Roman"/>
              </w:rPr>
            </w:pPr>
            <w:r w:rsidRPr="00106E5F">
              <w:rPr>
                <w:rFonts w:cs="Times New Roman"/>
              </w:rPr>
              <w:t xml:space="preserve">В ходе приёмочной комиссии при участии ОГИБДД проверено </w:t>
            </w:r>
            <w:r w:rsidRPr="00106E5F">
              <w:rPr>
                <w:rFonts w:cs="Times New Roman"/>
              </w:rPr>
              <w:lastRenderedPageBreak/>
              <w:t>транспортных средств 21 единица  на предмет готовности транспортных сре</w:t>
            </w:r>
            <w:proofErr w:type="gramStart"/>
            <w:r w:rsidRPr="00106E5F">
              <w:rPr>
                <w:rFonts w:cs="Times New Roman"/>
              </w:rPr>
              <w:t>дств к п</w:t>
            </w:r>
            <w:proofErr w:type="gramEnd"/>
            <w:r w:rsidRPr="00106E5F">
              <w:rPr>
                <w:rFonts w:cs="Times New Roman"/>
              </w:rPr>
              <w:t>еревозке организованных групп детей и их антитеррористической защищенности к местам проведения отдыха, в результате которых нарушений не выявлено.</w:t>
            </w:r>
          </w:p>
          <w:p w:rsidR="00152356" w:rsidRPr="00106E5F" w:rsidRDefault="00152356" w:rsidP="00E44805">
            <w:pPr>
              <w:pBdr>
                <w:top w:val="single" w:sz="4" w:space="0" w:color="FFFFFF"/>
                <w:left w:val="single" w:sz="4" w:space="0" w:color="FFFFFF"/>
                <w:bottom w:val="single" w:sz="4" w:space="30" w:color="FFFFFF"/>
                <w:right w:val="single" w:sz="4" w:space="5" w:color="FFFFFF"/>
              </w:pBdr>
              <w:rPr>
                <w:rFonts w:cs="Times New Roman"/>
              </w:rPr>
            </w:pPr>
            <w:r w:rsidRPr="00106E5F">
              <w:rPr>
                <w:rFonts w:cs="Times New Roman"/>
              </w:rPr>
              <w:t xml:space="preserve">Все образовательные организации имеют ограждение, организован пропускной режим, имеются </w:t>
            </w:r>
            <w:proofErr w:type="spellStart"/>
            <w:r w:rsidRPr="00106E5F">
              <w:rPr>
                <w:rFonts w:cs="Times New Roman"/>
              </w:rPr>
              <w:t>металлодетекторы</w:t>
            </w:r>
            <w:proofErr w:type="spellEnd"/>
            <w:r w:rsidRPr="00106E5F">
              <w:rPr>
                <w:rFonts w:cs="Times New Roman"/>
              </w:rPr>
              <w:t>, организована система видеонаблюдения.</w:t>
            </w:r>
          </w:p>
          <w:p w:rsidR="00152356" w:rsidRPr="00106E5F" w:rsidRDefault="00152356" w:rsidP="00E44805">
            <w:pPr>
              <w:pBdr>
                <w:top w:val="single" w:sz="4" w:space="0" w:color="FFFFFF"/>
                <w:left w:val="single" w:sz="4" w:space="0" w:color="FFFFFF"/>
                <w:bottom w:val="single" w:sz="4" w:space="30" w:color="FFFFFF"/>
                <w:right w:val="single" w:sz="4" w:space="5" w:color="FFFFFF"/>
              </w:pBdr>
              <w:rPr>
                <w:rFonts w:cs="Times New Roman"/>
              </w:rPr>
            </w:pPr>
            <w:r w:rsidRPr="00106E5F">
              <w:rPr>
                <w:rFonts w:cs="Times New Roman"/>
              </w:rPr>
              <w:t>В 9 образовательных организациях произвели замену ограждения.</w:t>
            </w:r>
          </w:p>
          <w:p w:rsidR="00152356" w:rsidRDefault="00152356" w:rsidP="00E44805">
            <w:pPr>
              <w:pBdr>
                <w:top w:val="single" w:sz="4" w:space="0" w:color="FFFFFF"/>
                <w:left w:val="single" w:sz="4" w:space="0" w:color="FFFFFF"/>
                <w:bottom w:val="single" w:sz="4" w:space="30" w:color="FFFFFF"/>
                <w:right w:val="single" w:sz="4" w:space="5" w:color="FFFFFF"/>
              </w:pBdr>
              <w:rPr>
                <w:rFonts w:cs="Times New Roman"/>
              </w:rPr>
            </w:pPr>
            <w:r w:rsidRPr="00106E5F">
              <w:rPr>
                <w:rFonts w:cs="Times New Roman"/>
              </w:rPr>
              <w:t xml:space="preserve">   30 августа 2023 года отработали алгоритм действий  при угрозе вооружённого нападения  на базе </w:t>
            </w:r>
            <w:proofErr w:type="spellStart"/>
            <w:r w:rsidRPr="00106E5F">
              <w:rPr>
                <w:rFonts w:cs="Times New Roman"/>
              </w:rPr>
              <w:t>Боханской</w:t>
            </w:r>
            <w:proofErr w:type="spellEnd"/>
            <w:r w:rsidRPr="00106E5F">
              <w:rPr>
                <w:rFonts w:cs="Times New Roman"/>
              </w:rPr>
              <w:t xml:space="preserve"> СОШ №1, с привлечением представителей МЧС, МО МВД России «</w:t>
            </w:r>
            <w:proofErr w:type="spellStart"/>
            <w:r w:rsidRPr="00106E5F">
              <w:rPr>
                <w:rFonts w:cs="Times New Roman"/>
              </w:rPr>
              <w:t>Боханский</w:t>
            </w:r>
            <w:proofErr w:type="spellEnd"/>
            <w:r w:rsidRPr="00106E5F">
              <w:rPr>
                <w:rFonts w:cs="Times New Roman"/>
              </w:rPr>
              <w:t xml:space="preserve">», ЧОП «ГЭСЭР», </w:t>
            </w:r>
            <w:proofErr w:type="spellStart"/>
            <w:r w:rsidRPr="00106E5F">
              <w:rPr>
                <w:rFonts w:cs="Times New Roman"/>
              </w:rPr>
              <w:t>Боханская</w:t>
            </w:r>
            <w:proofErr w:type="spellEnd"/>
            <w:r w:rsidRPr="00106E5F">
              <w:rPr>
                <w:rFonts w:cs="Times New Roman"/>
              </w:rPr>
              <w:t xml:space="preserve"> РБ, </w:t>
            </w:r>
            <w:proofErr w:type="spellStart"/>
            <w:r w:rsidRPr="00106E5F">
              <w:rPr>
                <w:rFonts w:cs="Times New Roman"/>
              </w:rPr>
              <w:t>Росгвардия</w:t>
            </w:r>
            <w:proofErr w:type="spellEnd"/>
            <w:r w:rsidRPr="00106E5F">
              <w:rPr>
                <w:rFonts w:cs="Times New Roman"/>
              </w:rPr>
              <w:t>.</w:t>
            </w:r>
          </w:p>
          <w:p w:rsidR="00152356" w:rsidRDefault="00152356" w:rsidP="00E44805">
            <w:pPr>
              <w:pBdr>
                <w:top w:val="single" w:sz="4" w:space="0" w:color="FFFFFF"/>
                <w:left w:val="single" w:sz="4" w:space="0" w:color="FFFFFF"/>
                <w:bottom w:val="single" w:sz="4" w:space="30" w:color="FFFFFF"/>
                <w:right w:val="single" w:sz="4" w:space="5" w:color="FFFFFF"/>
              </w:pBdr>
              <w:rPr>
                <w:rFonts w:cs="Times New Roman"/>
              </w:rPr>
            </w:pPr>
            <w:r w:rsidRPr="00106E5F">
              <w:rPr>
                <w:rFonts w:cs="Times New Roman"/>
              </w:rPr>
              <w:t xml:space="preserve">В первую очередь при </w:t>
            </w:r>
            <w:r w:rsidRPr="00106E5F">
              <w:rPr>
                <w:rFonts w:cs="Times New Roman"/>
              </w:rPr>
              <w:lastRenderedPageBreak/>
              <w:t>посещении детских лагерей учитывается обеспечение комплексной безопасности для жизни и здоровья детей: соблюдение требований санитарных норм и правил, целостность ограждения территории лагеря, выполнение вахтёров своих обязанностей, а также наличие в личных делах сотрудников справки об отсутствии судимости и т.д. Особое внимание уделяется безопасности конструкций на детских игровых и спортивных площадках, по всей территории лагеря.</w:t>
            </w:r>
          </w:p>
          <w:p w:rsidR="00152356" w:rsidRPr="00106E5F" w:rsidRDefault="00152356" w:rsidP="00E44805">
            <w:pPr>
              <w:pBdr>
                <w:top w:val="single" w:sz="4" w:space="0" w:color="FFFFFF"/>
                <w:left w:val="single" w:sz="4" w:space="0" w:color="FFFFFF"/>
                <w:bottom w:val="single" w:sz="4" w:space="30" w:color="FFFFFF"/>
                <w:right w:val="single" w:sz="4" w:space="5" w:color="FFFFFF"/>
              </w:pBdr>
              <w:rPr>
                <w:rFonts w:cs="Times New Roman"/>
              </w:rPr>
            </w:pPr>
            <w:r w:rsidRPr="00106E5F">
              <w:rPr>
                <w:rFonts w:cs="Times New Roman"/>
              </w:rPr>
              <w:t>По итогам проверки информация по выявленным нарушениям доведена до руководителей лагерей и соответствующих ведомств.</w:t>
            </w:r>
          </w:p>
        </w:tc>
      </w:tr>
    </w:tbl>
    <w:p w:rsidR="00502A60" w:rsidRPr="00502A60" w:rsidRDefault="00502A60" w:rsidP="00502A60">
      <w:pPr>
        <w:jc w:val="center"/>
        <w:rPr>
          <w:sz w:val="28"/>
        </w:rPr>
      </w:pPr>
    </w:p>
    <w:sectPr w:rsidR="00502A60" w:rsidRPr="00502A60" w:rsidSect="00502A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0B22"/>
    <w:rsid w:val="0000664B"/>
    <w:rsid w:val="001067D9"/>
    <w:rsid w:val="00152356"/>
    <w:rsid w:val="00267390"/>
    <w:rsid w:val="002954D9"/>
    <w:rsid w:val="002F0DD5"/>
    <w:rsid w:val="004E6AE7"/>
    <w:rsid w:val="00502A60"/>
    <w:rsid w:val="00664527"/>
    <w:rsid w:val="00670DF2"/>
    <w:rsid w:val="00804632"/>
    <w:rsid w:val="00807993"/>
    <w:rsid w:val="0086398A"/>
    <w:rsid w:val="00890B22"/>
    <w:rsid w:val="008A5149"/>
    <w:rsid w:val="008C6D01"/>
    <w:rsid w:val="008D5B47"/>
    <w:rsid w:val="008F26A1"/>
    <w:rsid w:val="009B6A56"/>
    <w:rsid w:val="00C321D8"/>
    <w:rsid w:val="00C8046E"/>
    <w:rsid w:val="00DF2E7C"/>
    <w:rsid w:val="00E507B9"/>
    <w:rsid w:val="00F830CC"/>
    <w:rsid w:val="00FB3CBC"/>
    <w:rsid w:val="00FD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22"/>
    <w:pPr>
      <w:widowControl w:val="0"/>
      <w:suppressAutoHyphens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15235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0B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0B22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90B22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a6">
    <w:name w:val="No Spacing"/>
    <w:uiPriority w:val="1"/>
    <w:qFormat/>
    <w:rsid w:val="008D5B47"/>
    <w:pPr>
      <w:ind w:firstLine="0"/>
      <w:jc w:val="left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502A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523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52356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styleId="a9">
    <w:name w:val="Normal (Web)"/>
    <w:basedOn w:val="a"/>
    <w:uiPriority w:val="99"/>
    <w:semiHidden/>
    <w:unhideWhenUsed/>
    <w:rsid w:val="001523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normalmrcssattr">
    <w:name w:val="normal_mr_css_attr"/>
    <w:basedOn w:val="a"/>
    <w:rsid w:val="001523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6">
    <w:name w:val="c6"/>
    <w:basedOn w:val="a"/>
    <w:rsid w:val="001523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152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roo_bohan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9A22-BE60-4600-A88D-825A1E60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методист по ВР</dc:creator>
  <cp:lastModifiedBy>Ст методист по ВР</cp:lastModifiedBy>
  <cp:revision>4</cp:revision>
  <dcterms:created xsi:type="dcterms:W3CDTF">2024-01-19T06:27:00Z</dcterms:created>
  <dcterms:modified xsi:type="dcterms:W3CDTF">2024-01-19T07:28:00Z</dcterms:modified>
</cp:coreProperties>
</file>