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3F" w:rsidRPr="00783FD0" w:rsidRDefault="008E6D3F" w:rsidP="008E6D3F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6D3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Предназначение световозвращающих элементов</w:t>
      </w:r>
    </w:p>
    <w:p w:rsidR="008E6D3F" w:rsidRPr="008E6D3F" w:rsidRDefault="008E6D3F" w:rsidP="008E6D3F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D3F" w:rsidRPr="008E6D3F" w:rsidRDefault="008E6D3F" w:rsidP="008E6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D3F">
        <w:rPr>
          <w:rFonts w:ascii="Times New Roman" w:eastAsia="Times New Roman" w:hAnsi="Times New Roman" w:cs="Times New Roman"/>
          <w:sz w:val="24"/>
          <w:szCs w:val="24"/>
        </w:rPr>
        <w:t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Световозвращающие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8E6D3F" w:rsidRPr="008E6D3F" w:rsidRDefault="008E6D3F" w:rsidP="008E6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D3F">
        <w:rPr>
          <w:rFonts w:ascii="Times New Roman" w:eastAsia="Times New Roman" w:hAnsi="Times New Roman" w:cs="Times New Roman"/>
          <w:sz w:val="24"/>
          <w:szCs w:val="24"/>
        </w:rPr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8E6D3F">
        <w:rPr>
          <w:rFonts w:ascii="Times New Roman" w:eastAsia="Times New Roman" w:hAnsi="Times New Roman" w:cs="Times New Roman"/>
          <w:sz w:val="24"/>
          <w:szCs w:val="24"/>
        </w:rPr>
        <w:t>световозвращатель</w:t>
      </w:r>
      <w:proofErr w:type="spellEnd"/>
      <w:r w:rsidRPr="008E6D3F">
        <w:rPr>
          <w:rFonts w:ascii="Times New Roman" w:eastAsia="Times New Roman" w:hAnsi="Times New Roman" w:cs="Times New Roman"/>
          <w:sz w:val="24"/>
          <w:szCs w:val="24"/>
        </w:rPr>
        <w:t xml:space="preserve">, то это расстояние увеличивается до 150-200 метров. А при движении автомобиля с дальним светом фар дистанция, на которой пешеход </w:t>
      </w:r>
      <w:proofErr w:type="gramStart"/>
      <w:r w:rsidRPr="008E6D3F">
        <w:rPr>
          <w:rFonts w:ascii="Times New Roman" w:eastAsia="Times New Roman" w:hAnsi="Times New Roman" w:cs="Times New Roman"/>
          <w:sz w:val="24"/>
          <w:szCs w:val="24"/>
        </w:rPr>
        <w:t>становится</w:t>
      </w:r>
      <w:proofErr w:type="gramEnd"/>
      <w:r w:rsidRPr="008E6D3F">
        <w:rPr>
          <w:rFonts w:ascii="Times New Roman" w:eastAsia="Times New Roman" w:hAnsi="Times New Roman" w:cs="Times New Roman"/>
          <w:sz w:val="24"/>
          <w:szCs w:val="24"/>
        </w:rPr>
        <w:t xml:space="preserve"> виден, с применением световозвращателей увеличивается со 100 метров до 350 метров. Это даёт водителю 15-25 секунд для принятия решения.</w:t>
      </w:r>
    </w:p>
    <w:p w:rsidR="008E6D3F" w:rsidRPr="008E6D3F" w:rsidRDefault="008E6D3F" w:rsidP="008E6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D3F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8E6D3F" w:rsidRPr="008E6D3F" w:rsidRDefault="008E6D3F" w:rsidP="008E6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6D3F">
        <w:rPr>
          <w:rFonts w:ascii="Times New Roman" w:eastAsia="Times New Roman" w:hAnsi="Times New Roman" w:cs="Times New Roman"/>
          <w:sz w:val="24"/>
          <w:szCs w:val="24"/>
        </w:rPr>
        <w:t xml:space="preserve"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8E6D3F">
        <w:rPr>
          <w:rFonts w:ascii="Times New Roman" w:eastAsia="Times New Roman" w:hAnsi="Times New Roman" w:cs="Times New Roman"/>
          <w:sz w:val="24"/>
          <w:szCs w:val="24"/>
        </w:rPr>
        <w:t>световозвращающими</w:t>
      </w:r>
      <w:proofErr w:type="spellEnd"/>
      <w:r w:rsidRPr="008E6D3F">
        <w:rPr>
          <w:rFonts w:ascii="Times New Roman" w:eastAsia="Times New Roman" w:hAnsi="Times New Roman" w:cs="Times New Roman"/>
          <w:sz w:val="24"/>
          <w:szCs w:val="24"/>
        </w:rPr>
        <w:t xml:space="preserve"> элементами и обеспечивать видимость этих предметов водителями транспортных средств.</w:t>
      </w:r>
      <w:proofErr w:type="gramEnd"/>
    </w:p>
    <w:p w:rsidR="00DA105C" w:rsidRPr="00783FD0" w:rsidRDefault="00DA105C" w:rsidP="008E6D3F">
      <w:pPr>
        <w:spacing w:after="0"/>
        <w:ind w:firstLine="567"/>
        <w:jc w:val="both"/>
        <w:rPr>
          <w:sz w:val="24"/>
          <w:szCs w:val="24"/>
        </w:rPr>
      </w:pPr>
    </w:p>
    <w:p w:rsidR="00783FD0" w:rsidRDefault="00783FD0" w:rsidP="008E6D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FD0">
        <w:rPr>
          <w:rFonts w:ascii="Times New Roman" w:hAnsi="Times New Roman" w:cs="Times New Roman"/>
          <w:sz w:val="24"/>
          <w:szCs w:val="24"/>
        </w:rPr>
        <w:t>ОГИБДД МО МВД России «Боханский»</w:t>
      </w:r>
    </w:p>
    <w:p w:rsidR="00CD5D0C" w:rsidRDefault="00CD5D0C" w:rsidP="008E6D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D0C" w:rsidRPr="00783FD0" w:rsidRDefault="00CD5D0C" w:rsidP="008E6D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D5D0C" w:rsidRPr="00783FD0" w:rsidSect="00DA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D3F"/>
    <w:rsid w:val="00783FD0"/>
    <w:rsid w:val="008E6D3F"/>
    <w:rsid w:val="00CD5D0C"/>
    <w:rsid w:val="00DA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5C"/>
  </w:style>
  <w:style w:type="paragraph" w:styleId="2">
    <w:name w:val="heading 2"/>
    <w:basedOn w:val="a"/>
    <w:link w:val="20"/>
    <w:uiPriority w:val="9"/>
    <w:qFormat/>
    <w:rsid w:val="008E6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E6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6D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E6D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E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2016-10-01T01:58:00Z</dcterms:created>
  <dcterms:modified xsi:type="dcterms:W3CDTF">2017-10-06T08:26:00Z</dcterms:modified>
</cp:coreProperties>
</file>